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264549" w:rsidRDefault="00A6154F">
      <w:pPr>
        <w:tabs>
          <w:tab w:val="left" w:pos="2880"/>
        </w:tabs>
        <w:jc w:val="center"/>
        <w:outlineLvl w:val="0"/>
        <w:rPr>
          <w:rFonts w:ascii="Tahoma" w:hAnsi="Tahoma" w:cs="Tahoma"/>
          <w:b/>
          <w:iCs w:val="0"/>
          <w:caps/>
          <w:color w:val="000000"/>
          <w:sz w:val="20"/>
        </w:rPr>
      </w:pPr>
      <w:r w:rsidRPr="00264549">
        <w:rPr>
          <w:rFonts w:ascii="Tahoma" w:hAnsi="Tahoma" w:cs="Tahoma"/>
          <w:b/>
          <w:iCs w:val="0"/>
          <w:caps/>
          <w:color w:val="000000"/>
          <w:sz w:val="20"/>
        </w:rPr>
        <w:t>user requirement specification</w:t>
      </w: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264549" w:rsidRDefault="00A6154F" w:rsidP="003E6A42">
      <w:pPr>
        <w:tabs>
          <w:tab w:val="left" w:pos="2880"/>
          <w:tab w:val="center" w:pos="4752"/>
          <w:tab w:val="left" w:pos="7600"/>
        </w:tabs>
        <w:ind w:left="4770" w:hanging="4770"/>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F43D3E" w:rsidRPr="00264549">
        <w:rPr>
          <w:rFonts w:ascii="Tahoma" w:hAnsi="Tahoma" w:cs="Tahoma"/>
          <w:b/>
          <w:iCs w:val="0"/>
          <w:caps/>
          <w:color w:val="000000"/>
          <w:sz w:val="20"/>
        </w:rPr>
        <w:t xml:space="preserve">           </w:t>
      </w:r>
      <w:r w:rsidRPr="00264549">
        <w:rPr>
          <w:rFonts w:ascii="Tahoma" w:hAnsi="Tahoma" w:cs="Tahoma"/>
          <w:b/>
          <w:iCs w:val="0"/>
          <w:caps/>
          <w:color w:val="000000"/>
          <w:sz w:val="20"/>
        </w:rPr>
        <w:t xml:space="preserve"> </w:t>
      </w:r>
      <w:r w:rsidR="00CE7BD9" w:rsidRPr="00264549">
        <w:rPr>
          <w:rFonts w:ascii="Tahoma" w:hAnsi="Tahoma" w:cs="Tahoma"/>
          <w:b/>
          <w:iCs w:val="0"/>
          <w:color w:val="000000"/>
          <w:sz w:val="20"/>
        </w:rPr>
        <w:t xml:space="preserve">NAME OF THE </w:t>
      </w:r>
      <w:r w:rsidR="00366C16" w:rsidRPr="00264549">
        <w:rPr>
          <w:rFonts w:ascii="Tahoma" w:hAnsi="Tahoma" w:cs="Tahoma"/>
          <w:b/>
          <w:iCs w:val="0"/>
          <w:color w:val="000000"/>
          <w:sz w:val="20"/>
        </w:rPr>
        <w:t>ITEM</w:t>
      </w:r>
      <w:r w:rsidR="00366C16">
        <w:rPr>
          <w:rFonts w:ascii="Tahoma" w:hAnsi="Tahoma" w:cs="Tahoma"/>
          <w:b/>
          <w:iCs w:val="0"/>
          <w:color w:val="000000"/>
          <w:sz w:val="20"/>
        </w:rPr>
        <w:t>:</w:t>
      </w:r>
      <w:r w:rsidR="00CE7BD9" w:rsidRPr="00264549">
        <w:rPr>
          <w:rFonts w:ascii="Tahoma" w:hAnsi="Tahoma" w:cs="Tahoma"/>
          <w:b/>
          <w:iCs w:val="0"/>
          <w:color w:val="000000"/>
          <w:sz w:val="20"/>
        </w:rPr>
        <w:t xml:space="preserve"> </w:t>
      </w:r>
      <w:r w:rsidR="007921F9" w:rsidRPr="00264549">
        <w:rPr>
          <w:rFonts w:ascii="Tahoma" w:hAnsi="Tahoma" w:cs="Tahoma"/>
          <w:b/>
          <w:iCs w:val="0"/>
          <w:color w:val="000000"/>
          <w:sz w:val="20"/>
        </w:rPr>
        <w:t xml:space="preserve">  </w:t>
      </w:r>
      <w:r w:rsidR="00366C16" w:rsidRPr="00366C16">
        <w:rPr>
          <w:rFonts w:ascii="Tahoma" w:hAnsi="Tahoma" w:cs="Tahoma"/>
          <w:b/>
          <w:iCs w:val="0"/>
          <w:caps/>
          <w:color w:val="000000"/>
          <w:sz w:val="20"/>
        </w:rPr>
        <w:t>Blister packing machine</w:t>
      </w:r>
      <w:r w:rsidR="003E6A42" w:rsidRPr="00366C16">
        <w:rPr>
          <w:rFonts w:ascii="Tahoma" w:hAnsi="Tahoma" w:cs="Tahoma"/>
          <w:b/>
          <w:iCs w:val="0"/>
          <w:color w:val="000000"/>
          <w:sz w:val="20"/>
        </w:rPr>
        <w:t xml:space="preserve"> </w:t>
      </w:r>
      <w:r w:rsidR="003E6A42" w:rsidRPr="00264549">
        <w:rPr>
          <w:rFonts w:ascii="Tahoma" w:hAnsi="Tahoma" w:cs="Tahoma"/>
          <w:b/>
          <w:iCs w:val="0"/>
          <w:color w:val="000000"/>
          <w:sz w:val="20"/>
        </w:rPr>
        <w:t xml:space="preserve">                                                             </w:t>
      </w:r>
    </w:p>
    <w:p w:rsidR="00A6154F" w:rsidRPr="00264549" w:rsidRDefault="003E4D0F" w:rsidP="00F43D3E">
      <w:pPr>
        <w:tabs>
          <w:tab w:val="left" w:pos="2160"/>
          <w:tab w:val="left" w:pos="2880"/>
          <w:tab w:val="center" w:pos="4752"/>
          <w:tab w:val="left" w:pos="7600"/>
        </w:tabs>
        <w:outlineLvl w:val="0"/>
        <w:rPr>
          <w:rFonts w:ascii="Tahoma" w:hAnsi="Tahoma" w:cs="Tahoma"/>
          <w:b/>
          <w:iCs w:val="0"/>
          <w:caps/>
          <w:color w:val="000000"/>
          <w:sz w:val="20"/>
        </w:rPr>
      </w:pPr>
      <w:r w:rsidRPr="00264549">
        <w:rPr>
          <w:rFonts w:ascii="Tahoma" w:hAnsi="Tahoma" w:cs="Tahoma"/>
          <w:b/>
          <w:iCs w:val="0"/>
          <w:caps/>
          <w:color w:val="000000"/>
          <w:sz w:val="20"/>
        </w:rPr>
        <w:t xml:space="preserve">                                                                  </w:t>
      </w:r>
    </w:p>
    <w:p w:rsidR="000E1BB1" w:rsidRPr="00264549" w:rsidRDefault="00CE7BD9" w:rsidP="000E1BB1">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00CA2B49" w:rsidRPr="00264549">
        <w:rPr>
          <w:rFonts w:ascii="Tahoma" w:hAnsi="Tahoma" w:cs="Tahoma"/>
          <w:b/>
          <w:iCs w:val="0"/>
          <w:color w:val="000000"/>
          <w:sz w:val="20"/>
        </w:rPr>
        <w:t xml:space="preserve">  </w:t>
      </w:r>
      <w:r w:rsidRPr="00264549">
        <w:rPr>
          <w:rFonts w:ascii="Tahoma" w:hAnsi="Tahoma" w:cs="Tahoma"/>
          <w:b/>
          <w:iCs w:val="0"/>
          <w:color w:val="000000"/>
          <w:sz w:val="20"/>
        </w:rPr>
        <w:t xml:space="preserve">FUNCTIONAL </w:t>
      </w:r>
      <w:r w:rsidR="00366C16" w:rsidRPr="00264549">
        <w:rPr>
          <w:rFonts w:ascii="Tahoma" w:hAnsi="Tahoma" w:cs="Tahoma"/>
          <w:b/>
          <w:iCs w:val="0"/>
          <w:color w:val="000000"/>
          <w:sz w:val="20"/>
        </w:rPr>
        <w:t>AREA</w:t>
      </w:r>
      <w:r w:rsidR="00366C16">
        <w:rPr>
          <w:rFonts w:ascii="Tahoma" w:hAnsi="Tahoma" w:cs="Tahoma"/>
          <w:b/>
          <w:iCs w:val="0"/>
          <w:color w:val="000000"/>
          <w:sz w:val="20"/>
        </w:rPr>
        <w:t>:</w:t>
      </w:r>
      <w:r w:rsidRPr="00264549">
        <w:rPr>
          <w:rFonts w:ascii="Tahoma" w:hAnsi="Tahoma" w:cs="Tahoma"/>
          <w:b/>
          <w:iCs w:val="0"/>
          <w:color w:val="000000"/>
          <w:sz w:val="20"/>
        </w:rPr>
        <w:t xml:space="preserve">  </w:t>
      </w:r>
      <w:r w:rsidR="008C6CF5" w:rsidRPr="00264549">
        <w:rPr>
          <w:rFonts w:ascii="Tahoma" w:hAnsi="Tahoma" w:cs="Tahoma"/>
          <w:b/>
          <w:iCs w:val="0"/>
          <w:caps/>
          <w:color w:val="000000"/>
          <w:sz w:val="20"/>
        </w:rPr>
        <w:t>Production</w:t>
      </w:r>
    </w:p>
    <w:p w:rsidR="00BF7875" w:rsidRPr="00264549" w:rsidRDefault="000E1BB1" w:rsidP="007921F9">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PROTOCOL</w:t>
      </w:r>
      <w:r w:rsidRPr="00264549">
        <w:rPr>
          <w:rFonts w:ascii="Tahoma" w:hAnsi="Tahoma" w:cs="Tahoma"/>
          <w:b/>
          <w:iCs w:val="0"/>
          <w:color w:val="000000"/>
          <w:sz w:val="20"/>
        </w:rPr>
        <w:t xml:space="preserve"> No.</w:t>
      </w:r>
      <w:r w:rsidR="0064541B">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Pr="00264549">
        <w:rPr>
          <w:rFonts w:ascii="Tahoma" w:hAnsi="Tahoma" w:cs="Tahoma"/>
          <w:b/>
          <w:iCs w:val="0"/>
          <w:color w:val="000000"/>
          <w:sz w:val="20"/>
        </w:rPr>
        <w:t xml:space="preserve">: </w:t>
      </w:r>
      <w:r w:rsidR="00366C16">
        <w:rPr>
          <w:rFonts w:ascii="Tahoma" w:hAnsi="Tahoma" w:cs="Tahoma"/>
          <w:b/>
          <w:iCs w:val="0"/>
          <w:color w:val="000000"/>
          <w:sz w:val="20"/>
        </w:rPr>
        <w:t xml:space="preserve">  </w:t>
      </w:r>
      <w:r w:rsidR="003E4D0F" w:rsidRPr="00264549">
        <w:rPr>
          <w:rFonts w:ascii="Tahoma" w:hAnsi="Tahoma" w:cs="Tahoma"/>
          <w:b/>
          <w:iCs w:val="0"/>
          <w:color w:val="000000"/>
          <w:sz w:val="20"/>
        </w:rPr>
        <w:t xml:space="preserve"> URS/</w:t>
      </w:r>
    </w:p>
    <w:p w:rsidR="00A6154F" w:rsidRPr="00264549" w:rsidRDefault="00CE7BD9">
      <w:pPr>
        <w:tabs>
          <w:tab w:val="left" w:pos="1520"/>
        </w:tabs>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402374839"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204B73" w:rsidRPr="00264549" w:rsidRDefault="00204B73" w:rsidP="00204B73">
      <w:pPr>
        <w:jc w:val="center"/>
        <w:rPr>
          <w:rFonts w:ascii="Tahoma" w:hAnsi="Tahoma" w:cs="Tahoma"/>
          <w:b/>
          <w:smallCaps/>
          <w:sz w:val="20"/>
        </w:rPr>
      </w:pPr>
      <w:r w:rsidRPr="00264549">
        <w:rPr>
          <w:rFonts w:ascii="Tahoma" w:hAnsi="Tahoma" w:cs="Tahoma"/>
          <w:b/>
          <w:smallCaps/>
          <w:sz w:val="20"/>
        </w:rPr>
        <w:t xml:space="preserve">Alkem </w:t>
      </w:r>
      <w:r w:rsidR="00A0005A">
        <w:rPr>
          <w:rFonts w:ascii="Tahoma" w:hAnsi="Tahoma" w:cs="Tahoma"/>
          <w:b/>
          <w:smallCaps/>
          <w:sz w:val="20"/>
        </w:rPr>
        <w:t>HEALTH SCIENCE SIKKIM</w:t>
      </w:r>
    </w:p>
    <w:p w:rsidR="00A6154F" w:rsidRPr="00264549" w:rsidRDefault="00A6154F">
      <w:pPr>
        <w:jc w:val="center"/>
        <w:rPr>
          <w:rFonts w:ascii="Tahoma" w:hAnsi="Tahoma" w:cs="Tahoma"/>
          <w:b/>
          <w:smallCaps/>
          <w:sz w:val="20"/>
        </w:rPr>
      </w:pP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r w:rsidRPr="00264549">
        <w:rPr>
          <w:rFonts w:ascii="Tahoma" w:hAnsi="Tahoma" w:cs="Tahoma"/>
          <w:b/>
          <w:szCs w:val="20"/>
        </w:rPr>
        <w:t>Sr. No.</w:t>
      </w:r>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715236">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264549" w:rsidTr="00BF08D8">
        <w:tc>
          <w:tcPr>
            <w:tcW w:w="278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6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c>
          <w:tcPr>
            <w:tcW w:w="278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tc>
          <w:tcPr>
            <w:tcW w:w="278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60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tc>
          <w:tcPr>
            <w:tcW w:w="278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cGMP</w:t>
      </w:r>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document is in compliance with current policies and procedures of cGMP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3E4D0F">
      <w:pPr>
        <w:ind w:left="144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w:t>
      </w:r>
      <w:r w:rsidR="00715236">
        <w:rPr>
          <w:rFonts w:ascii="Tahoma" w:hAnsi="Tahoma" w:cs="Tahoma"/>
          <w:sz w:val="20"/>
        </w:rPr>
        <w:t xml:space="preserve"> for the Equipment </w:t>
      </w:r>
      <w:r w:rsidRPr="00264549">
        <w:rPr>
          <w:rFonts w:ascii="Tahoma" w:hAnsi="Tahoma" w:cs="Tahoma"/>
          <w:sz w:val="20"/>
        </w:rPr>
        <w:t xml:space="preserve">along with all Attachment, Spare Parts, Change Parts and Accessories to be used in Alkem </w:t>
      </w:r>
      <w:r w:rsidR="00320BD6" w:rsidRPr="00264549">
        <w:rPr>
          <w:rFonts w:ascii="Tahoma" w:hAnsi="Tahoma" w:cs="Tahoma"/>
          <w:sz w:val="20"/>
        </w:rPr>
        <w:t>Laboratories Limited</w:t>
      </w:r>
      <w:r w:rsidRPr="00264549">
        <w:rPr>
          <w:rFonts w:ascii="Tahoma" w:hAnsi="Tahoma" w:cs="Tahoma"/>
          <w:sz w:val="20"/>
        </w:rPr>
        <w:t xml:space="preserve">, Baddi, Himachal Pradesh (India).  </w:t>
      </w:r>
    </w:p>
    <w:p w:rsidR="003E4D0F" w:rsidRPr="00264549" w:rsidRDefault="003E4D0F" w:rsidP="003E4D0F">
      <w:pPr>
        <w:ind w:left="1440"/>
        <w:rPr>
          <w:rFonts w:ascii="Tahoma" w:hAnsi="Tahoma" w:cs="Tahoma"/>
          <w:sz w:val="20"/>
        </w:rPr>
      </w:pPr>
    </w:p>
    <w:p w:rsidR="00DB247C" w:rsidRPr="00264549" w:rsidRDefault="003E4D0F" w:rsidP="003E4D0F">
      <w:pPr>
        <w:ind w:left="144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366C16" w:rsidRDefault="003E4D0F" w:rsidP="0064541B">
      <w:pPr>
        <w:pStyle w:val="TABLE2"/>
        <w:widowControl/>
        <w:spacing w:line="360" w:lineRule="auto"/>
        <w:rPr>
          <w:rFonts w:ascii="Tahoma" w:hAnsi="Tahoma" w:cs="Tahoma"/>
          <w:bCs/>
          <w:sz w:val="22"/>
          <w:szCs w:val="22"/>
        </w:rPr>
      </w:pPr>
      <w:r w:rsidRPr="00366C16">
        <w:rPr>
          <w:rFonts w:ascii="Tahoma" w:hAnsi="Tahoma" w:cs="Tahoma"/>
          <w:b/>
          <w:bCs/>
          <w:sz w:val="20"/>
        </w:rPr>
        <w:t xml:space="preserve">               </w:t>
      </w:r>
      <w:r w:rsidR="00366C16" w:rsidRPr="00366C16">
        <w:rPr>
          <w:rFonts w:ascii="Tahoma" w:hAnsi="Tahoma" w:cs="Tahoma"/>
          <w:bCs/>
          <w:sz w:val="20"/>
        </w:rPr>
        <w:t>Purpose of equipment is used in production area for packing of tablet /capsule in</w:t>
      </w:r>
      <w:r w:rsidR="00366C16">
        <w:rPr>
          <w:rFonts w:ascii="Tahoma" w:hAnsi="Tahoma" w:cs="Tahoma"/>
          <w:bCs/>
          <w:sz w:val="20"/>
        </w:rPr>
        <w:t xml:space="preserve"> </w:t>
      </w:r>
      <w:r w:rsidR="00366C16">
        <w:rPr>
          <w:rFonts w:ascii="Tahoma" w:hAnsi="Tahoma" w:cs="Tahoma"/>
          <w:bCs/>
          <w:sz w:val="22"/>
          <w:szCs w:val="22"/>
        </w:rPr>
        <w:t>Blister and</w:t>
      </w:r>
    </w:p>
    <w:p w:rsidR="008C6CF5" w:rsidRPr="0064541B" w:rsidRDefault="00366C16" w:rsidP="0064541B">
      <w:pPr>
        <w:pStyle w:val="TABLE2"/>
        <w:widowControl/>
        <w:spacing w:line="360" w:lineRule="auto"/>
        <w:rPr>
          <w:rFonts w:ascii="Tahoma" w:hAnsi="Tahoma" w:cs="Tahoma"/>
          <w:b/>
          <w:bCs/>
          <w:iCs/>
          <w:sz w:val="22"/>
          <w:szCs w:val="28"/>
          <w:u w:val="single"/>
          <w:lang w:val="en-US"/>
        </w:rPr>
      </w:pPr>
      <w:r>
        <w:rPr>
          <w:rFonts w:ascii="Tahoma" w:hAnsi="Tahoma" w:cs="Tahoma"/>
          <w:bCs/>
          <w:sz w:val="22"/>
          <w:szCs w:val="22"/>
        </w:rPr>
        <w:t xml:space="preserve">             Alu-alu strips</w:t>
      </w:r>
    </w:p>
    <w:p w:rsidR="00264549" w:rsidRDefault="00A6154F" w:rsidP="008310A0">
      <w:pPr>
        <w:pStyle w:val="DefaultText"/>
        <w:outlineLvl w:val="0"/>
        <w:rPr>
          <w:rFonts w:ascii="Tahoma" w:hAnsi="Tahoma" w:cs="Tahoma"/>
          <w:b/>
          <w:bCs/>
          <w:szCs w:val="20"/>
        </w:rPr>
      </w:pPr>
      <w:r w:rsidRPr="00264549">
        <w:rPr>
          <w:rFonts w:ascii="Tahoma" w:hAnsi="Tahoma" w:cs="Tahoma"/>
          <w:b/>
          <w:bCs/>
          <w:szCs w:val="20"/>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lastRenderedPageBreak/>
        <w:t xml:space="preserve">                                               </w:t>
      </w:r>
    </w:p>
    <w:p w:rsidR="00A6154F" w:rsidRPr="00264549" w:rsidRDefault="00A6154F" w:rsidP="00A6154F">
      <w:pPr>
        <w:pStyle w:val="BodyTextIndent"/>
        <w:numPr>
          <w:ilvl w:val="1"/>
          <w:numId w:val="5"/>
        </w:numPr>
        <w:tabs>
          <w:tab w:val="clear" w:pos="722"/>
          <w:tab w:val="num" w:pos="0"/>
        </w:tabs>
        <w:rPr>
          <w:rFonts w:ascii="Tahoma" w:hAnsi="Tahoma" w:cs="Tahoma"/>
          <w:b/>
          <w:bCs/>
          <w:sz w:val="20"/>
        </w:rPr>
      </w:pPr>
      <w:r w:rsidRPr="00264549">
        <w:rPr>
          <w:rFonts w:ascii="Tahoma" w:hAnsi="Tahoma" w:cs="Tahoma"/>
          <w:b/>
          <w:bCs/>
          <w:sz w:val="20"/>
        </w:rPr>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Identification</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(In case of </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Equipment /Instrument)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iCs/>
                <w:sz w:val="20"/>
              </w:rPr>
              <w:t>Details of Make, Name, Serial. No., Capacity, Model and Year of manufacture should be available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Model/Type</w:t>
            </w:r>
          </w:p>
        </w:tc>
        <w:tc>
          <w:tcPr>
            <w:tcW w:w="5725" w:type="dxa"/>
          </w:tcPr>
          <w:p w:rsidR="00366C16" w:rsidRPr="00366C16" w:rsidRDefault="00366C16" w:rsidP="00366C16">
            <w:pPr>
              <w:rPr>
                <w:rFonts w:ascii="Times New Roman" w:hAnsi="Times New Roman" w:cs="Times New Roman"/>
                <w:sz w:val="20"/>
              </w:rPr>
            </w:pPr>
            <w:r w:rsidRPr="00366C16">
              <w:rPr>
                <w:rFonts w:ascii="Times New Roman" w:hAnsi="Times New Roman" w:cs="Times New Roman"/>
                <w:sz w:val="20"/>
              </w:rPr>
              <w:t xml:space="preserve">Blister packing machine , alu, alu &amp; PVC /PVDC , Flat forming, flat sealing continuous Blister packing machine. As per current cGMP requirements. </w:t>
            </w:r>
          </w:p>
        </w:tc>
      </w:tr>
      <w:tr w:rsidR="00366C16" w:rsidRPr="00264549" w:rsidTr="003E6A42">
        <w:trPr>
          <w:trHeight w:val="404"/>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03.</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Capacity</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sz w:val="20"/>
              </w:rPr>
              <w:t>40 cycle for PVC/Alu blister , 35 cycle for alu/alu blister</w:t>
            </w:r>
          </w:p>
        </w:tc>
      </w:tr>
      <w:tr w:rsidR="00366C16" w:rsidRPr="00264549" w:rsidTr="003E4D0F">
        <w:trPr>
          <w:trHeight w:val="485"/>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04.</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Potential Suppliers</w:t>
            </w:r>
          </w:p>
        </w:tc>
        <w:tc>
          <w:tcPr>
            <w:tcW w:w="5725" w:type="dxa"/>
          </w:tcPr>
          <w:p w:rsidR="00366C16" w:rsidRPr="00366C16" w:rsidRDefault="00366C16" w:rsidP="00366C16">
            <w:pPr>
              <w:pStyle w:val="BodyTextIndent"/>
              <w:spacing w:line="360" w:lineRule="auto"/>
              <w:rPr>
                <w:rFonts w:ascii="Tahoma" w:hAnsi="Tahoma" w:cs="Tahoma"/>
                <w:sz w:val="20"/>
              </w:rPr>
            </w:pPr>
            <w:r w:rsidRPr="00366C16">
              <w:rPr>
                <w:rFonts w:ascii="Tahoma" w:hAnsi="Tahoma" w:cs="Tahoma"/>
                <w:sz w:val="20"/>
              </w:rPr>
              <w:t>1.Pam-Pac</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05.</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Contact parts (In case of </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Equipment)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 xml:space="preserve">SS316 with Mirror  finish </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06.</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Non contact parts (In case of Equipment)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SS304  with matt 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07.</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Non metallic contact parts</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(In case of </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Equipment /Instrument)</w:t>
            </w:r>
          </w:p>
        </w:tc>
        <w:tc>
          <w:tcPr>
            <w:tcW w:w="5725" w:type="dxa"/>
          </w:tcPr>
          <w:p w:rsidR="00366C16" w:rsidRPr="00366C16" w:rsidRDefault="00366C16" w:rsidP="00366C16">
            <w:pPr>
              <w:pStyle w:val="BodyTextIndent"/>
              <w:numPr>
                <w:ilvl w:val="0"/>
                <w:numId w:val="7"/>
              </w:numPr>
              <w:spacing w:line="360" w:lineRule="auto"/>
              <w:rPr>
                <w:rFonts w:ascii="Tahoma" w:hAnsi="Tahoma" w:cs="Tahoma"/>
                <w:sz w:val="20"/>
              </w:rPr>
            </w:pPr>
            <w:r w:rsidRPr="00366C16">
              <w:rPr>
                <w:rFonts w:ascii="Tahoma" w:hAnsi="Tahoma" w:cs="Tahoma"/>
                <w:sz w:val="20"/>
              </w:rPr>
              <w:t xml:space="preserve">Any material with food grade quality having no      </w:t>
            </w:r>
          </w:p>
          <w:p w:rsidR="00366C16" w:rsidRPr="00366C16" w:rsidRDefault="00366C16" w:rsidP="00366C16">
            <w:pPr>
              <w:pStyle w:val="BodyTextIndent"/>
              <w:spacing w:line="360" w:lineRule="auto"/>
              <w:ind w:left="435" w:firstLine="0"/>
              <w:rPr>
                <w:rFonts w:ascii="Tahoma" w:hAnsi="Tahoma" w:cs="Tahoma"/>
                <w:sz w:val="20"/>
              </w:rPr>
            </w:pPr>
            <w:r w:rsidRPr="00366C16">
              <w:rPr>
                <w:rFonts w:ascii="Tahoma" w:hAnsi="Tahoma" w:cs="Tahoma"/>
                <w:sz w:val="20"/>
              </w:rPr>
              <w:t xml:space="preserve">     Potential impact on the products.</w:t>
            </w:r>
          </w:p>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 xml:space="preserve">       2. Durable.</w:t>
            </w:r>
          </w:p>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 xml:space="preserve">       3. Must be easily cleanable.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08.</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Motor &amp; Electrical installations (In case of </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Equipment /Instrument)</w:t>
            </w:r>
          </w:p>
        </w:tc>
        <w:tc>
          <w:tcPr>
            <w:tcW w:w="5725" w:type="dxa"/>
          </w:tcPr>
          <w:p w:rsidR="00366C16" w:rsidRPr="00366C16" w:rsidRDefault="00366C16" w:rsidP="00366C16">
            <w:pPr>
              <w:spacing w:line="360" w:lineRule="auto"/>
              <w:ind w:left="360"/>
              <w:rPr>
                <w:rFonts w:ascii="Tahoma" w:hAnsi="Tahoma" w:cs="Tahoma"/>
                <w:sz w:val="20"/>
              </w:rPr>
            </w:pPr>
            <w:r w:rsidRPr="00366C16">
              <w:rPr>
                <w:rFonts w:ascii="Tahoma" w:hAnsi="Tahoma" w:cs="Tahoma"/>
                <w:sz w:val="20"/>
              </w:rPr>
              <w:t>As per machine requirement</w:t>
            </w:r>
          </w:p>
          <w:p w:rsidR="00366C16" w:rsidRPr="00366C16" w:rsidRDefault="00366C16" w:rsidP="00366C16">
            <w:pPr>
              <w:pStyle w:val="BodyTextIndent"/>
              <w:spacing w:line="360" w:lineRule="auto"/>
              <w:ind w:left="0" w:firstLine="0"/>
              <w:rPr>
                <w:rFonts w:ascii="Tahoma" w:hAnsi="Tahoma" w:cs="Tahoma"/>
                <w:sz w:val="20"/>
              </w:rPr>
            </w:pP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09.</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Machine assemblies (In case of Equipment /Instrument)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Must be covered with SS 304 with matt  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10.</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Machine adjustments (In case of Equipment /Instrument)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Setting with Zero clearance with good accuracy.</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Packaging &amp; Transport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Should be packed and transported in such a way to avoid any damage during transportation.</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No. of requirements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01</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13.</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Requirements for any power failure backup’s (In case of </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Equipment /Instrument)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264549" w:rsidRPr="00264549" w:rsidRDefault="00264549"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264549" w:rsidTr="000E1BB1">
        <w:tc>
          <w:tcPr>
            <w:tcW w:w="997"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87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32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84A4A" w:rsidRPr="00264549" w:rsidTr="000E1BB1">
        <w:trPr>
          <w:trHeight w:val="576"/>
        </w:trPr>
        <w:tc>
          <w:tcPr>
            <w:tcW w:w="997" w:type="dxa"/>
          </w:tcPr>
          <w:p w:rsidR="00384A4A" w:rsidRPr="00264549" w:rsidRDefault="00384A4A" w:rsidP="008C6CF5">
            <w:pPr>
              <w:pStyle w:val="BodyTextIndent"/>
              <w:ind w:left="0" w:firstLine="0"/>
              <w:rPr>
                <w:rFonts w:ascii="Tahoma" w:hAnsi="Tahoma" w:cs="Tahoma"/>
                <w:sz w:val="20"/>
              </w:rPr>
            </w:pPr>
            <w:r w:rsidRPr="00264549">
              <w:rPr>
                <w:rFonts w:ascii="Tahoma" w:hAnsi="Tahoma" w:cs="Tahoma"/>
                <w:sz w:val="20"/>
              </w:rPr>
              <w:t>1.</w:t>
            </w:r>
          </w:p>
        </w:tc>
        <w:tc>
          <w:tcPr>
            <w:tcW w:w="5873" w:type="dxa"/>
          </w:tcPr>
          <w:p w:rsidR="00384A4A" w:rsidRPr="00264549" w:rsidRDefault="00414265" w:rsidP="008C6CF5">
            <w:pPr>
              <w:spacing w:line="360" w:lineRule="auto"/>
              <w:rPr>
                <w:rFonts w:ascii="Tahoma" w:hAnsi="Tahoma" w:cs="Tahoma"/>
                <w:sz w:val="20"/>
              </w:rPr>
            </w:pPr>
            <w:r>
              <w:rPr>
                <w:rFonts w:ascii="Tahoma" w:hAnsi="Tahoma" w:cs="Tahoma"/>
                <w:sz w:val="20"/>
              </w:rPr>
              <w:t>Emergency off switch</w:t>
            </w:r>
          </w:p>
        </w:tc>
        <w:tc>
          <w:tcPr>
            <w:tcW w:w="3323" w:type="dxa"/>
          </w:tcPr>
          <w:p w:rsidR="00384A4A" w:rsidRPr="00264549" w:rsidRDefault="00384A4A"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r w:rsidR="00384A4A" w:rsidRPr="00264549" w:rsidTr="000E1BB1">
        <w:trPr>
          <w:trHeight w:val="576"/>
        </w:trPr>
        <w:tc>
          <w:tcPr>
            <w:tcW w:w="997" w:type="dxa"/>
          </w:tcPr>
          <w:p w:rsidR="00384A4A" w:rsidRPr="00264549" w:rsidRDefault="008C6CF5">
            <w:pPr>
              <w:pStyle w:val="BodyTextIndent"/>
              <w:ind w:left="0" w:firstLine="0"/>
              <w:rPr>
                <w:rFonts w:ascii="Tahoma" w:hAnsi="Tahoma" w:cs="Tahoma"/>
                <w:sz w:val="20"/>
              </w:rPr>
            </w:pPr>
            <w:r w:rsidRPr="00264549">
              <w:rPr>
                <w:rFonts w:ascii="Tahoma" w:hAnsi="Tahoma" w:cs="Tahoma"/>
                <w:sz w:val="20"/>
              </w:rPr>
              <w:t>2.</w:t>
            </w:r>
          </w:p>
        </w:tc>
        <w:tc>
          <w:tcPr>
            <w:tcW w:w="5873" w:type="dxa"/>
          </w:tcPr>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Fallowing system available in machine:- </w:t>
            </w:r>
          </w:p>
          <w:p w:rsidR="00D55AF2" w:rsidRPr="00AA776B" w:rsidRDefault="00D55AF2" w:rsidP="00D55AF2">
            <w:pPr>
              <w:spacing w:line="360" w:lineRule="auto"/>
              <w:rPr>
                <w:rFonts w:ascii="Tahoma" w:hAnsi="Tahoma" w:cs="Tahoma"/>
                <w:sz w:val="20"/>
              </w:rPr>
            </w:pPr>
            <w:r w:rsidRPr="00AA776B">
              <w:rPr>
                <w:rFonts w:ascii="Tahoma" w:hAnsi="Tahoma" w:cs="Tahoma"/>
                <w:sz w:val="20"/>
              </w:rPr>
              <w:t>1.</w:t>
            </w:r>
            <w:r w:rsidR="00366C16">
              <w:rPr>
                <w:rFonts w:ascii="Tahoma" w:hAnsi="Tahoma" w:cs="Tahoma"/>
                <w:sz w:val="20"/>
              </w:rPr>
              <w:t>Forming foil unwinding station</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2. </w:t>
            </w:r>
            <w:r w:rsidR="00366C16">
              <w:rPr>
                <w:rFonts w:ascii="Tahoma" w:hAnsi="Tahoma" w:cs="Tahoma"/>
                <w:sz w:val="20"/>
              </w:rPr>
              <w:t xml:space="preserve">Splicing station </w:t>
            </w:r>
            <w:r w:rsidRPr="00AA776B">
              <w:rPr>
                <w:rFonts w:ascii="Tahoma" w:hAnsi="Tahoma" w:cs="Tahoma"/>
                <w:sz w:val="20"/>
              </w:rPr>
              <w:t xml:space="preserve"> </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3. </w:t>
            </w:r>
            <w:r w:rsidR="00366C16">
              <w:rPr>
                <w:rFonts w:ascii="Tahoma" w:hAnsi="Tahoma" w:cs="Tahoma"/>
                <w:sz w:val="20"/>
              </w:rPr>
              <w:t xml:space="preserve">Heating station </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4. </w:t>
            </w:r>
            <w:r w:rsidR="00366C16">
              <w:rPr>
                <w:rFonts w:ascii="Tahoma" w:hAnsi="Tahoma" w:cs="Tahoma"/>
                <w:sz w:val="20"/>
              </w:rPr>
              <w:t>Forming station</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5. </w:t>
            </w:r>
            <w:r w:rsidR="00366C16">
              <w:rPr>
                <w:rFonts w:ascii="Tahoma" w:hAnsi="Tahoma" w:cs="Tahoma"/>
                <w:sz w:val="20"/>
              </w:rPr>
              <w:t>PVC foil break station</w:t>
            </w:r>
          </w:p>
          <w:p w:rsidR="00D55AF2" w:rsidRPr="00AA776B" w:rsidRDefault="00D55AF2" w:rsidP="00D55AF2">
            <w:pPr>
              <w:spacing w:line="360" w:lineRule="auto"/>
              <w:rPr>
                <w:rFonts w:ascii="Tahoma" w:hAnsi="Tahoma" w:cs="Tahoma"/>
                <w:sz w:val="20"/>
              </w:rPr>
            </w:pPr>
            <w:r w:rsidRPr="00AA776B">
              <w:rPr>
                <w:rFonts w:ascii="Tahoma" w:hAnsi="Tahoma" w:cs="Tahoma"/>
                <w:sz w:val="20"/>
              </w:rPr>
              <w:t>6.</w:t>
            </w:r>
            <w:r w:rsidR="00366C16">
              <w:rPr>
                <w:rFonts w:ascii="Tahoma" w:hAnsi="Tahoma" w:cs="Tahoma"/>
                <w:sz w:val="20"/>
              </w:rPr>
              <w:t>Lidding foil unwinding station</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7. </w:t>
            </w:r>
            <w:r w:rsidR="00366C16">
              <w:rPr>
                <w:rFonts w:ascii="Tahoma" w:hAnsi="Tahoma" w:cs="Tahoma"/>
                <w:sz w:val="20"/>
              </w:rPr>
              <w:t>Sealing station</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8. </w:t>
            </w:r>
            <w:r w:rsidR="00366C16">
              <w:rPr>
                <w:rFonts w:ascii="Tahoma" w:hAnsi="Tahoma" w:cs="Tahoma"/>
                <w:sz w:val="20"/>
              </w:rPr>
              <w:t>Cooling station</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90. </w:t>
            </w:r>
            <w:r w:rsidR="00366C16">
              <w:rPr>
                <w:rFonts w:ascii="Tahoma" w:hAnsi="Tahoma" w:cs="Tahoma"/>
                <w:sz w:val="20"/>
              </w:rPr>
              <w:t xml:space="preserve">Pulling station </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10. </w:t>
            </w:r>
            <w:r w:rsidR="00366C16">
              <w:rPr>
                <w:rFonts w:ascii="Tahoma" w:hAnsi="Tahoma" w:cs="Tahoma"/>
                <w:sz w:val="20"/>
              </w:rPr>
              <w:t>Web guide  assembling and loop adjuster</w:t>
            </w:r>
            <w:r w:rsidRPr="00AA776B">
              <w:rPr>
                <w:rFonts w:ascii="Tahoma" w:hAnsi="Tahoma" w:cs="Tahoma"/>
                <w:sz w:val="20"/>
              </w:rPr>
              <w:t xml:space="preserve"> </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11. </w:t>
            </w:r>
            <w:r w:rsidR="00366C16">
              <w:rPr>
                <w:rFonts w:ascii="Tahoma" w:hAnsi="Tahoma" w:cs="Tahoma"/>
                <w:sz w:val="20"/>
              </w:rPr>
              <w:t>Embossing and perforation station</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12. </w:t>
            </w:r>
            <w:r w:rsidR="00366C16">
              <w:rPr>
                <w:rFonts w:ascii="Tahoma" w:hAnsi="Tahoma" w:cs="Tahoma"/>
                <w:sz w:val="20"/>
              </w:rPr>
              <w:t>Indexing station</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13. </w:t>
            </w:r>
            <w:r w:rsidR="005B479A">
              <w:rPr>
                <w:rFonts w:ascii="Tahoma" w:hAnsi="Tahoma" w:cs="Tahoma"/>
                <w:sz w:val="20"/>
              </w:rPr>
              <w:t xml:space="preserve">Punching station </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14. </w:t>
            </w:r>
            <w:r w:rsidR="005B479A">
              <w:rPr>
                <w:rFonts w:ascii="Tahoma" w:hAnsi="Tahoma" w:cs="Tahoma"/>
                <w:sz w:val="20"/>
              </w:rPr>
              <w:t>Blister pickup station</w:t>
            </w:r>
          </w:p>
          <w:p w:rsidR="00D55AF2" w:rsidRPr="009F589D" w:rsidRDefault="00D55AF2" w:rsidP="00D55AF2">
            <w:pPr>
              <w:spacing w:line="360" w:lineRule="auto"/>
              <w:rPr>
                <w:rFonts w:ascii="Tahoma" w:hAnsi="Tahoma" w:cs="Tahoma"/>
                <w:sz w:val="20"/>
              </w:rPr>
            </w:pPr>
            <w:r w:rsidRPr="009F589D">
              <w:rPr>
                <w:rFonts w:ascii="Tahoma" w:hAnsi="Tahoma" w:cs="Tahoma"/>
                <w:sz w:val="20"/>
              </w:rPr>
              <w:t xml:space="preserve">15. </w:t>
            </w:r>
            <w:r w:rsidR="005B479A" w:rsidRPr="009F589D">
              <w:rPr>
                <w:rFonts w:ascii="Tahoma" w:hAnsi="Tahoma" w:cs="Tahoma"/>
                <w:sz w:val="20"/>
              </w:rPr>
              <w:t>Drives</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16. </w:t>
            </w:r>
            <w:r w:rsidR="009F589D">
              <w:rPr>
                <w:rFonts w:ascii="Tahoma" w:hAnsi="Tahoma" w:cs="Tahoma"/>
                <w:sz w:val="20"/>
              </w:rPr>
              <w:t>Circuit diagram</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17. </w:t>
            </w:r>
            <w:r w:rsidR="009F589D">
              <w:rPr>
                <w:rFonts w:ascii="Tahoma" w:hAnsi="Tahoma" w:cs="Tahoma"/>
                <w:sz w:val="20"/>
              </w:rPr>
              <w:t>Non filled detection system</w:t>
            </w:r>
            <w:r w:rsidRPr="00AA776B">
              <w:rPr>
                <w:rFonts w:ascii="Tahoma" w:hAnsi="Tahoma" w:cs="Tahoma"/>
                <w:sz w:val="20"/>
              </w:rPr>
              <w:t>.</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18. </w:t>
            </w:r>
            <w:r w:rsidR="009F589D">
              <w:rPr>
                <w:rFonts w:ascii="Tahoma" w:hAnsi="Tahoma" w:cs="Tahoma"/>
                <w:sz w:val="20"/>
              </w:rPr>
              <w:t>Camera system</w:t>
            </w:r>
            <w:r w:rsidRPr="00AA776B">
              <w:rPr>
                <w:rFonts w:ascii="Tahoma" w:hAnsi="Tahoma" w:cs="Tahoma"/>
                <w:sz w:val="20"/>
              </w:rPr>
              <w:t>.</w:t>
            </w:r>
          </w:p>
          <w:p w:rsidR="00AA776B" w:rsidRPr="0064541B" w:rsidRDefault="00D55AF2" w:rsidP="009F589D">
            <w:pPr>
              <w:spacing w:line="360" w:lineRule="auto"/>
              <w:rPr>
                <w:rFonts w:ascii="Tahoma" w:hAnsi="Tahoma" w:cs="Tahoma"/>
                <w:sz w:val="20"/>
              </w:rPr>
            </w:pPr>
            <w:r w:rsidRPr="00AA776B">
              <w:rPr>
                <w:rFonts w:ascii="Tahoma" w:hAnsi="Tahoma" w:cs="Tahoma"/>
                <w:sz w:val="20"/>
              </w:rPr>
              <w:t xml:space="preserve">29. </w:t>
            </w:r>
            <w:r w:rsidR="009F589D">
              <w:rPr>
                <w:rFonts w:ascii="Tahoma" w:hAnsi="Tahoma" w:cs="Tahoma"/>
                <w:sz w:val="20"/>
              </w:rPr>
              <w:t>Printing system</w:t>
            </w:r>
          </w:p>
        </w:tc>
        <w:tc>
          <w:tcPr>
            <w:tcW w:w="3323" w:type="dxa"/>
          </w:tcPr>
          <w:p w:rsidR="00384A4A" w:rsidRPr="00264549" w:rsidRDefault="008C6CF5"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bl>
    <w:p w:rsidR="007921F9" w:rsidRDefault="007921F9"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AA776B" w:rsidRDefault="00AA776B" w:rsidP="00857DE5">
      <w:pPr>
        <w:pStyle w:val="BodyTextIndent"/>
        <w:ind w:left="0" w:firstLine="0"/>
        <w:rPr>
          <w:rFonts w:ascii="Tahoma" w:hAnsi="Tahoma" w:cs="Tahoma"/>
          <w:b/>
          <w:bCs/>
          <w:iCs/>
          <w:color w:val="FF0000"/>
          <w:sz w:val="20"/>
        </w:rPr>
      </w:pPr>
    </w:p>
    <w:p w:rsidR="00AA776B" w:rsidRDefault="00AA776B"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D55AF2" w:rsidRPr="00264549" w:rsidRDefault="00D55AF2"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gridSpan w:val="3"/>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gridSpan w:val="3"/>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gridSpan w:val="3"/>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The supplier is to include the personnel training activities. The contractor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gridSpan w:val="3"/>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The contractor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5"/>
          </w:tcPr>
          <w:p w:rsidR="00143637" w:rsidRPr="00264549" w:rsidRDefault="00143637">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267003">
        <w:trPr>
          <w:trHeight w:val="431"/>
        </w:trPr>
        <w:tc>
          <w:tcPr>
            <w:tcW w:w="1200"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765"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267003">
        <w:tc>
          <w:tcPr>
            <w:tcW w:w="1200" w:type="dxa"/>
            <w:gridSpan w:val="2"/>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4320" w:type="dxa"/>
          </w:tcPr>
          <w:p w:rsidR="00143637" w:rsidRPr="00264549" w:rsidRDefault="00143637" w:rsidP="002B2E8F">
            <w:pPr>
              <w:pStyle w:val="BodyTextIndent"/>
              <w:ind w:left="0" w:firstLine="0"/>
              <w:rPr>
                <w:rFonts w:ascii="Tahoma" w:hAnsi="Tahoma" w:cs="Tahoma"/>
                <w:sz w:val="20"/>
              </w:rPr>
            </w:pPr>
            <w:r w:rsidRPr="00264549">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t>YES</w:t>
            </w:r>
          </w:p>
        </w:tc>
      </w:tr>
    </w:tbl>
    <w:p w:rsidR="0064541B" w:rsidRDefault="0064541B" w:rsidP="00C53CE5">
      <w:pPr>
        <w:pStyle w:val="BodyTextIndent"/>
        <w:ind w:left="-270" w:firstLine="27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264549" w:rsidTr="00DF2F13">
        <w:tc>
          <w:tcPr>
            <w:tcW w:w="120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DF2F13">
        <w:trPr>
          <w:trHeight w:val="432"/>
        </w:trPr>
        <w:tc>
          <w:tcPr>
            <w:tcW w:w="120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32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DF2F13">
        <w:trPr>
          <w:trHeight w:val="432"/>
        </w:trPr>
        <w:tc>
          <w:tcPr>
            <w:tcW w:w="120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32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w:t>
            </w: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provided by the Vendor at the time of ordering.</w:t>
            </w:r>
          </w:p>
        </w:tc>
      </w:tr>
    </w:tbl>
    <w:p w:rsidR="0022750C" w:rsidRDefault="0022750C">
      <w:pPr>
        <w:pStyle w:val="BodyTextIndent"/>
        <w:ind w:left="0" w:firstLine="0"/>
        <w:rPr>
          <w:rFonts w:ascii="Tahoma" w:hAnsi="Tahoma" w:cs="Tahoma"/>
          <w:b/>
          <w:bCs/>
          <w:sz w:val="20"/>
        </w:rPr>
      </w:pPr>
    </w:p>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lastRenderedPageBreak/>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6.4.5</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Calibration Instruction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6.4.6</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Instruction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6.4.7</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F43D3E" w:rsidRPr="00264549" w:rsidRDefault="00F43D3E">
      <w:pPr>
        <w:pStyle w:val="BodyTextIndent"/>
        <w:ind w:left="0" w:firstLine="0"/>
        <w:rPr>
          <w:rFonts w:ascii="Tahoma" w:hAnsi="Tahoma" w:cs="Tahoma"/>
          <w:b/>
          <w:bCs/>
          <w:sz w:val="20"/>
        </w:rPr>
      </w:pPr>
    </w:p>
    <w:p w:rsidR="00124D84" w:rsidRPr="00264549" w:rsidRDefault="00124D84">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r w:rsidRPr="00264549">
              <w:rPr>
                <w:rFonts w:ascii="Tahoma" w:hAnsi="Tahoma" w:cs="Tahoma"/>
                <w:b/>
                <w:bCs/>
                <w:sz w:val="20"/>
              </w:rPr>
              <w:t>Sr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the Installation must be in accordance with the cGMP.</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The cGMP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 xml:space="preserve">In accordance with cGMP guidelines the units must be easy to clean, to disinfect, and where necessary, to </w:t>
            </w:r>
            <w:r w:rsidR="000B3FF4" w:rsidRPr="00264549">
              <w:rPr>
                <w:rFonts w:ascii="Tahoma" w:hAnsi="Tahoma" w:cs="Tahoma"/>
                <w:bCs/>
                <w:sz w:val="20"/>
              </w:rPr>
              <w:t>sterilize</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machine parts, in particular instrumentation, should be constructed so that they can be easily removed and calibrated.</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B973C2" w:rsidRPr="00264549" w:rsidRDefault="00B973C2">
      <w:pPr>
        <w:pStyle w:val="BodyTextIndent"/>
        <w:ind w:left="0" w:firstLine="0"/>
        <w:rPr>
          <w:rFonts w:ascii="Tahoma" w:hAnsi="Tahoma" w:cs="Tahoma"/>
          <w:b/>
          <w:bCs/>
          <w:sz w:val="20"/>
        </w:rPr>
      </w:pPr>
    </w:p>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considered  the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B35E5" w:rsidRPr="00264549" w:rsidRDefault="00DB35E5">
      <w:pPr>
        <w:pStyle w:val="BodyTextIndent"/>
        <w:ind w:left="0" w:firstLine="0"/>
        <w:rPr>
          <w:rFonts w:ascii="Tahoma" w:hAnsi="Tahoma" w:cs="Tahoma"/>
          <w:bCs/>
          <w:sz w:val="20"/>
        </w:rPr>
      </w:pPr>
    </w:p>
    <w:p w:rsidR="00886BF7" w:rsidRDefault="00886BF7">
      <w:pPr>
        <w:pStyle w:val="BodyTextIndent"/>
        <w:ind w:left="0" w:firstLine="0"/>
        <w:rPr>
          <w:rFonts w:ascii="Tahoma" w:hAnsi="Tahoma" w:cs="Tahoma"/>
          <w:bCs/>
          <w:sz w:val="20"/>
        </w:rPr>
      </w:pPr>
    </w:p>
    <w:p w:rsidR="00D55AF2" w:rsidRDefault="00D55AF2">
      <w:pPr>
        <w:pStyle w:val="BodyTextIndent"/>
        <w:ind w:left="0" w:firstLine="0"/>
        <w:rPr>
          <w:rFonts w:ascii="Tahoma" w:hAnsi="Tahoma" w:cs="Tahoma"/>
          <w:bCs/>
          <w:sz w:val="20"/>
        </w:rPr>
      </w:pPr>
    </w:p>
    <w:p w:rsidR="00D55AF2" w:rsidRDefault="00D55AF2">
      <w:pPr>
        <w:pStyle w:val="BodyTextIndent"/>
        <w:ind w:left="0" w:firstLine="0"/>
        <w:rPr>
          <w:rFonts w:ascii="Tahoma" w:hAnsi="Tahoma" w:cs="Tahoma"/>
          <w:bCs/>
          <w:sz w:val="20"/>
        </w:rPr>
      </w:pPr>
    </w:p>
    <w:p w:rsidR="00D55AF2" w:rsidRDefault="00D55AF2">
      <w:pPr>
        <w:pStyle w:val="BodyTextIndent"/>
        <w:ind w:left="0" w:firstLine="0"/>
        <w:rPr>
          <w:rFonts w:ascii="Tahoma" w:hAnsi="Tahoma" w:cs="Tahoma"/>
          <w:bCs/>
          <w:sz w:val="20"/>
        </w:rPr>
      </w:pPr>
    </w:p>
    <w:p w:rsidR="00D55AF2" w:rsidRDefault="00D55AF2">
      <w:pPr>
        <w:pStyle w:val="BodyTextIndent"/>
        <w:ind w:left="0" w:firstLine="0"/>
        <w:rPr>
          <w:rFonts w:ascii="Tahoma" w:hAnsi="Tahoma" w:cs="Tahoma"/>
          <w:bCs/>
          <w:sz w:val="20"/>
        </w:rPr>
      </w:pPr>
    </w:p>
    <w:p w:rsidR="00D55AF2" w:rsidRDefault="00D55AF2">
      <w:pPr>
        <w:pStyle w:val="BodyTextIndent"/>
        <w:ind w:left="0" w:firstLine="0"/>
        <w:rPr>
          <w:rFonts w:ascii="Tahoma" w:hAnsi="Tahoma" w:cs="Tahoma"/>
          <w:bCs/>
          <w:sz w:val="20"/>
        </w:rPr>
      </w:pPr>
    </w:p>
    <w:p w:rsidR="00D55AF2" w:rsidRDefault="00D55AF2">
      <w:pPr>
        <w:pStyle w:val="BodyTextIndent"/>
        <w:ind w:left="0" w:firstLine="0"/>
        <w:rPr>
          <w:rFonts w:ascii="Tahoma" w:hAnsi="Tahoma" w:cs="Tahoma"/>
          <w:bCs/>
          <w:sz w:val="20"/>
        </w:rPr>
      </w:pPr>
    </w:p>
    <w:p w:rsidR="00D55AF2" w:rsidRDefault="00D55AF2">
      <w:pPr>
        <w:pStyle w:val="BodyTextIndent"/>
        <w:ind w:left="0" w:firstLine="0"/>
        <w:rPr>
          <w:rFonts w:ascii="Tahoma" w:hAnsi="Tahoma" w:cs="Tahoma"/>
          <w:bCs/>
          <w:sz w:val="20"/>
        </w:rPr>
      </w:pPr>
    </w:p>
    <w:p w:rsidR="00D55AF2" w:rsidRDefault="00D55AF2">
      <w:pPr>
        <w:pStyle w:val="BodyTextIndent"/>
        <w:ind w:left="0" w:firstLine="0"/>
        <w:rPr>
          <w:rFonts w:ascii="Tahoma" w:hAnsi="Tahoma" w:cs="Tahoma"/>
          <w:bCs/>
          <w:sz w:val="20"/>
        </w:rPr>
      </w:pPr>
    </w:p>
    <w:p w:rsidR="00D55AF2" w:rsidRDefault="00D55AF2">
      <w:pPr>
        <w:pStyle w:val="BodyTextIndent"/>
        <w:ind w:left="0" w:firstLine="0"/>
        <w:rPr>
          <w:rFonts w:ascii="Tahoma" w:hAnsi="Tahoma" w:cs="Tahoma"/>
          <w:bCs/>
          <w:sz w:val="20"/>
        </w:rPr>
      </w:pPr>
    </w:p>
    <w:p w:rsidR="009F589D" w:rsidRDefault="009F589D">
      <w:pPr>
        <w:pStyle w:val="BodyTextIndent"/>
        <w:ind w:left="0" w:firstLine="0"/>
        <w:rPr>
          <w:rFonts w:ascii="Tahoma" w:hAnsi="Tahoma" w:cs="Tahoma"/>
          <w:bCs/>
          <w:sz w:val="20"/>
        </w:rPr>
      </w:pPr>
    </w:p>
    <w:p w:rsidR="00D55AF2" w:rsidRPr="00264549" w:rsidRDefault="00D55AF2">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lastRenderedPageBreak/>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piping and cabling of the units itself.</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Pr="00264549" w:rsidRDefault="00124D84">
      <w:pPr>
        <w:pStyle w:val="BodyTextIndent"/>
        <w:ind w:left="0" w:firstLine="0"/>
        <w:rPr>
          <w:rFonts w:ascii="Tahoma" w:hAnsi="Tahoma" w:cs="Tahoma"/>
          <w:b/>
          <w:bCs/>
          <w:sz w:val="20"/>
        </w:rPr>
      </w:pPr>
    </w:p>
    <w:p w:rsidR="000B03FA" w:rsidRPr="00264549" w:rsidRDefault="00D44960" w:rsidP="00F42B23">
      <w:pPr>
        <w:pStyle w:val="BodyTextIndent"/>
        <w:ind w:left="0" w:firstLine="0"/>
        <w:rPr>
          <w:rFonts w:ascii="Tahoma" w:hAnsi="Tahoma" w:cs="Tahoma"/>
          <w:b/>
          <w:bCs/>
          <w:sz w:val="20"/>
        </w:rPr>
      </w:pPr>
      <w:r w:rsidRPr="00264549">
        <w:rPr>
          <w:rFonts w:ascii="Tahoma" w:hAnsi="Tahoma" w:cs="Tahoma"/>
          <w:b/>
          <w:bCs/>
          <w:sz w:val="20"/>
        </w:rPr>
        <w:t xml:space="preserve"> </w:t>
      </w:r>
      <w:r w:rsidR="00681A46" w:rsidRPr="00264549">
        <w:rPr>
          <w:rFonts w:ascii="Tahoma" w:hAnsi="Tahoma" w:cs="Tahoma"/>
          <w:b/>
          <w:bCs/>
          <w:sz w:val="20"/>
        </w:rPr>
        <w:t>11.0</w:t>
      </w:r>
      <w:r w:rsidR="00681A46" w:rsidRPr="00264549">
        <w:rPr>
          <w:rFonts w:ascii="Tahoma" w:hAnsi="Tahoma" w:cs="Tahoma"/>
          <w:b/>
          <w:bCs/>
          <w:sz w:val="20"/>
        </w:rPr>
        <w:tab/>
      </w:r>
      <w:r w:rsidRPr="00264549">
        <w:rPr>
          <w:rFonts w:ascii="Tahoma" w:hAnsi="Tahoma" w:cs="Tahoma"/>
          <w:b/>
          <w:bCs/>
          <w:sz w:val="20"/>
        </w:rPr>
        <w:t xml:space="preserve"> </w:t>
      </w:r>
      <w:r w:rsidR="00681A46"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r w:rsidRPr="00264549">
              <w:rPr>
                <w:rFonts w:ascii="Tahoma" w:hAnsi="Tahoma" w:cs="Tahoma"/>
                <w:b/>
                <w:bCs/>
                <w:sz w:val="20"/>
              </w:rPr>
              <w:t>Sr.</w:t>
            </w:r>
            <w:r w:rsidR="00F42B23" w:rsidRPr="00264549">
              <w:rPr>
                <w:rFonts w:ascii="Tahoma" w:hAnsi="Tahoma" w:cs="Tahoma"/>
                <w:b/>
                <w:bCs/>
                <w:sz w:val="20"/>
              </w:rPr>
              <w:t>No.</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792BB6" w:rsidRDefault="00792BB6"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D80D41" w:rsidRPr="00264549"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r w:rsidR="00B57311" w:rsidRPr="00264549">
        <w:rPr>
          <w:rFonts w:ascii="Tahoma" w:hAnsi="Tahoma" w:cs="Tahoma"/>
          <w:b/>
          <w:sz w:val="20"/>
        </w:rPr>
        <w:t xml:space="preserve">INSTALLATION ,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lastRenderedPageBreak/>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contractor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instruments should be properly calibrated.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 equipment ( instrument)  used for qualification must be listed and approved by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11.2.10</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last calibration of all this equipment must be less than 6 months old, and evidenced by certificate.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11.2.14</w:t>
            </w:r>
          </w:p>
        </w:tc>
        <w:tc>
          <w:tcPr>
            <w:tcW w:w="6750" w:type="dxa"/>
          </w:tcPr>
          <w:p w:rsidR="00E93EC4" w:rsidRPr="00264549"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lastRenderedPageBreak/>
              <w:t>11.2.15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should demonstrate that the system supplied by the contractor has been properly installed and that the functions are in accordance with Alkem Laboratories Ltd.</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143637" w:rsidRDefault="00143637" w:rsidP="00B57311">
      <w:pPr>
        <w:pStyle w:val="BodyTextIndent"/>
        <w:ind w:left="0" w:firstLine="0"/>
        <w:rPr>
          <w:rFonts w:ascii="Tahoma" w:hAnsi="Tahoma" w:cs="Tahoma"/>
          <w:b/>
          <w:bCs/>
          <w:sz w:val="20"/>
        </w:rPr>
      </w:pPr>
    </w:p>
    <w:p w:rsidR="00D80D41" w:rsidRDefault="00D80D41"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687569" w:rsidRDefault="00687569" w:rsidP="00B57311">
      <w:pPr>
        <w:pStyle w:val="BodyTextIndent"/>
        <w:ind w:left="0" w:firstLine="0"/>
        <w:rPr>
          <w:rFonts w:ascii="Tahoma" w:hAnsi="Tahoma" w:cs="Tahoma"/>
          <w:b/>
          <w:sz w:val="20"/>
        </w:rPr>
      </w:pPr>
    </w:p>
    <w:p w:rsidR="00687569" w:rsidRPr="00264549" w:rsidRDefault="00687569"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B57311">
            <w:pPr>
              <w:pStyle w:val="BodyTextIndent"/>
              <w:ind w:left="0" w:firstLine="0"/>
              <w:jc w:val="center"/>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 xml:space="preserve">This test will be carried out once the commissioning will be completed. The scope will be to verify the performance and the functionality of the system integrated with the other factory systems </w:t>
            </w:r>
            <w:r w:rsidR="00B92AA4" w:rsidRPr="00264549">
              <w:rPr>
                <w:rFonts w:ascii="Tahoma" w:hAnsi="Tahoma" w:cs="Tahoma"/>
                <w:bCs/>
                <w:sz w:val="20"/>
              </w:rPr>
              <w:t>(Including</w:t>
            </w:r>
            <w:r w:rsidRPr="00264549">
              <w:rPr>
                <w:rFonts w:ascii="Tahoma" w:hAnsi="Tahoma" w:cs="Tahoma"/>
                <w:bCs/>
                <w:sz w:val="20"/>
              </w:rPr>
              <w:t xml:space="preserve"> sterility testing of at least 02 days</w:t>
            </w:r>
            <w:r w:rsidR="000B3FF4" w:rsidRPr="00264549">
              <w:rPr>
                <w:rFonts w:ascii="Tahoma" w:hAnsi="Tahoma" w:cs="Tahoma"/>
                <w:bCs/>
                <w:sz w:val="20"/>
              </w:rPr>
              <w:t>)</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793C0C">
            <w:pPr>
              <w:pStyle w:val="BodyTextIndent"/>
              <w:ind w:left="0" w:firstLine="0"/>
              <w:rPr>
                <w:rFonts w:ascii="Tahoma" w:hAnsi="Tahoma" w:cs="Tahoma"/>
                <w:sz w:val="20"/>
              </w:rPr>
            </w:pPr>
            <w:r w:rsidRPr="00687569">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687569">
            <w:pPr>
              <w:pStyle w:val="BodyTextIndent"/>
              <w:spacing w:line="360" w:lineRule="auto"/>
              <w:ind w:left="0" w:firstLine="0"/>
              <w:rPr>
                <w:rFonts w:ascii="Tahoma" w:hAnsi="Tahoma" w:cs="Tahoma"/>
                <w:sz w:val="20"/>
              </w:rPr>
            </w:pPr>
            <w:r w:rsidRPr="0068756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793C0C">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793C0C">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793C0C">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793C0C">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886BF7" w:rsidRDefault="00886BF7" w:rsidP="001A0E28">
      <w:pPr>
        <w:pStyle w:val="BodyTextIndent"/>
        <w:ind w:left="0" w:firstLine="0"/>
        <w:rPr>
          <w:rFonts w:ascii="Tahoma" w:hAnsi="Tahoma" w:cs="Tahoma"/>
          <w:b/>
          <w:sz w:val="20"/>
        </w:rPr>
      </w:pPr>
    </w:p>
    <w:p w:rsidR="00D80D41" w:rsidRDefault="00D80D41" w:rsidP="001A0E28">
      <w:pPr>
        <w:pStyle w:val="BodyTextIndent"/>
        <w:ind w:left="0" w:firstLine="0"/>
        <w:rPr>
          <w:rFonts w:ascii="Tahoma" w:hAnsi="Tahoma" w:cs="Tahoma"/>
          <w:b/>
          <w:sz w:val="20"/>
        </w:rPr>
      </w:pPr>
    </w:p>
    <w:p w:rsidR="00D80D41" w:rsidRDefault="00D80D41" w:rsidP="001A0E28">
      <w:pPr>
        <w:pStyle w:val="BodyTextIndent"/>
        <w:ind w:left="0" w:firstLine="0"/>
        <w:rPr>
          <w:rFonts w:ascii="Tahoma" w:hAnsi="Tahoma" w:cs="Tahoma"/>
          <w:b/>
          <w:sz w:val="20"/>
        </w:rPr>
      </w:pPr>
    </w:p>
    <w:p w:rsidR="00D80D41" w:rsidRDefault="00D80D41" w:rsidP="001A0E28">
      <w:pPr>
        <w:pStyle w:val="BodyTextIndent"/>
        <w:ind w:left="0" w:firstLine="0"/>
        <w:rPr>
          <w:rFonts w:ascii="Tahoma" w:hAnsi="Tahoma" w:cs="Tahoma"/>
          <w:b/>
          <w:sz w:val="20"/>
        </w:rPr>
      </w:pPr>
    </w:p>
    <w:p w:rsidR="00D80D41" w:rsidRPr="00264549" w:rsidRDefault="00D80D41" w:rsidP="001A0E28">
      <w:pPr>
        <w:pStyle w:val="BodyTextIndent"/>
        <w:ind w:left="0" w:firstLine="0"/>
        <w:rPr>
          <w:rFonts w:ascii="Tahoma" w:hAnsi="Tahoma" w:cs="Tahoma"/>
          <w:b/>
          <w:sz w:val="20"/>
        </w:rPr>
      </w:pPr>
    </w:p>
    <w:p w:rsidR="00B57311" w:rsidRDefault="00B57311" w:rsidP="00D2418C">
      <w:pPr>
        <w:pStyle w:val="BodyTextIndent"/>
        <w:ind w:left="0" w:firstLine="0"/>
        <w:rPr>
          <w:rFonts w:ascii="Tahoma" w:hAnsi="Tahoma" w:cs="Tahoma"/>
          <w:sz w:val="20"/>
        </w:rPr>
      </w:pPr>
    </w:p>
    <w:p w:rsidR="0064541B" w:rsidRDefault="0064541B"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687569" w:rsidRDefault="00687569" w:rsidP="00D2418C">
      <w:pPr>
        <w:pStyle w:val="BodyTextIndent"/>
        <w:ind w:left="0" w:firstLine="0"/>
        <w:rPr>
          <w:rFonts w:ascii="Tahoma" w:hAnsi="Tahoma" w:cs="Tahoma"/>
          <w:sz w:val="20"/>
        </w:rPr>
      </w:pPr>
    </w:p>
    <w:p w:rsidR="00687569" w:rsidRDefault="00687569" w:rsidP="00D2418C">
      <w:pPr>
        <w:pStyle w:val="BodyTextIndent"/>
        <w:ind w:left="0" w:firstLine="0"/>
        <w:rPr>
          <w:rFonts w:ascii="Tahoma" w:hAnsi="Tahoma" w:cs="Tahoma"/>
          <w:sz w:val="20"/>
        </w:rPr>
      </w:pPr>
    </w:p>
    <w:p w:rsidR="00687569" w:rsidRDefault="00687569" w:rsidP="00D2418C">
      <w:pPr>
        <w:pStyle w:val="BodyTextIndent"/>
        <w:ind w:left="0" w:firstLine="0"/>
        <w:rPr>
          <w:rFonts w:ascii="Tahoma" w:hAnsi="Tahoma" w:cs="Tahoma"/>
          <w:sz w:val="20"/>
        </w:rPr>
      </w:pPr>
    </w:p>
    <w:p w:rsidR="00687569" w:rsidRDefault="00687569" w:rsidP="00D2418C">
      <w:pPr>
        <w:pStyle w:val="BodyTextIndent"/>
        <w:ind w:left="0" w:firstLine="0"/>
        <w:rPr>
          <w:rFonts w:ascii="Tahoma" w:hAnsi="Tahoma" w:cs="Tahoma"/>
          <w:sz w:val="20"/>
        </w:rPr>
      </w:pPr>
    </w:p>
    <w:p w:rsidR="00687569" w:rsidRDefault="00687569"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D80D41" w:rsidRPr="00264549" w:rsidRDefault="00D80D41" w:rsidP="00D2418C">
      <w:pPr>
        <w:pStyle w:val="BodyTextIndent"/>
        <w:ind w:left="0" w:firstLine="0"/>
        <w:rPr>
          <w:rFonts w:ascii="Tahoma" w:hAnsi="Tahoma" w:cs="Tahoma"/>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This includes all side costs such as : calibration measuring equipment and instruments: manpower (IQ and OQ will take place completely on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Pr="00264549">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Main IQ/OQ steps such as calibration must be performed and documented in accordance to a SOP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Pr="00264549">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Pr="00264549">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Pr="00264549">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After installation of the equipment at customers site. Complementary IQ &amp; OQ  tests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spacing w:line="360" w:lineRule="auto"/>
              <w:ind w:left="0" w:firstLine="0"/>
              <w:rPr>
                <w:rFonts w:ascii="Tahoma" w:hAnsi="Tahoma" w:cs="Tahoma"/>
                <w:sz w:val="20"/>
              </w:rPr>
            </w:pPr>
            <w:r w:rsidRPr="00264549">
              <w:rPr>
                <w:rFonts w:ascii="Tahoma" w:hAnsi="Tahoma" w:cs="Tahoma"/>
                <w:sz w:val="20"/>
              </w:rPr>
              <w:t>DQ, IQ, OQ &amp; PQ</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even" r:id="rId10"/>
      <w:headerReference w:type="default" r:id="rId11"/>
      <w:footerReference w:type="even" r:id="rId12"/>
      <w:footerReference w:type="default" r:id="rId13"/>
      <w:headerReference w:type="first" r:id="rId14"/>
      <w:footerReference w:type="first" r:id="rId15"/>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2BDA" w:rsidRDefault="00752BDA">
      <w:r>
        <w:separator/>
      </w:r>
    </w:p>
  </w:endnote>
  <w:endnote w:type="continuationSeparator" w:id="1">
    <w:p w:rsidR="00752BDA" w:rsidRDefault="00752BD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005A" w:rsidRDefault="00A0005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366C16">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366C16" w:rsidRDefault="00366C16">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366C16" w:rsidRDefault="00366C16" w:rsidP="0068091D">
          <w:pPr>
            <w:pStyle w:val="Footer"/>
            <w:jc w:val="center"/>
            <w:rPr>
              <w:rFonts w:ascii="Tahoma" w:hAnsi="Tahoma" w:cs="Tahoma"/>
            </w:rPr>
          </w:pPr>
          <w:r>
            <w:rPr>
              <w:rStyle w:val="PageNumber"/>
              <w:rFonts w:ascii="Tahoma" w:hAnsi="Tahoma" w:cs="Tahoma"/>
            </w:rPr>
            <w:t xml:space="preserve">Page </w:t>
          </w:r>
          <w:r w:rsidR="007D7A8E">
            <w:rPr>
              <w:rStyle w:val="PageNumber"/>
              <w:rFonts w:ascii="Tahoma" w:hAnsi="Tahoma" w:cs="Tahoma"/>
            </w:rPr>
            <w:fldChar w:fldCharType="begin"/>
          </w:r>
          <w:r>
            <w:rPr>
              <w:rStyle w:val="PageNumber"/>
              <w:rFonts w:ascii="Tahoma" w:hAnsi="Tahoma" w:cs="Tahoma"/>
            </w:rPr>
            <w:instrText xml:space="preserve"> PAGE </w:instrText>
          </w:r>
          <w:r w:rsidR="007D7A8E">
            <w:rPr>
              <w:rStyle w:val="PageNumber"/>
              <w:rFonts w:ascii="Tahoma" w:hAnsi="Tahoma" w:cs="Tahoma"/>
            </w:rPr>
            <w:fldChar w:fldCharType="separate"/>
          </w:r>
          <w:r w:rsidR="00A0005A">
            <w:rPr>
              <w:rStyle w:val="PageNumber"/>
              <w:rFonts w:ascii="Tahoma" w:hAnsi="Tahoma" w:cs="Tahoma"/>
              <w:noProof/>
            </w:rPr>
            <w:t>2</w:t>
          </w:r>
          <w:r w:rsidR="007D7A8E">
            <w:rPr>
              <w:rStyle w:val="PageNumber"/>
              <w:rFonts w:ascii="Tahoma" w:hAnsi="Tahoma" w:cs="Tahoma"/>
            </w:rPr>
            <w:fldChar w:fldCharType="end"/>
          </w:r>
          <w:r>
            <w:rPr>
              <w:rStyle w:val="PageNumber"/>
              <w:rFonts w:ascii="Tahoma" w:hAnsi="Tahoma" w:cs="Tahoma"/>
            </w:rPr>
            <w:t xml:space="preserve"> of 12</w:t>
          </w:r>
        </w:p>
      </w:tc>
    </w:tr>
  </w:tbl>
  <w:p w:rsidR="00366C16" w:rsidRDefault="00366C16">
    <w:pPr>
      <w:pStyle w:val="Footer"/>
      <w:jc w:val="center"/>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C16" w:rsidRDefault="00366C16">
    <w:pPr>
      <w:pStyle w:val="Footer"/>
      <w:ind w:left="1440"/>
      <w:jc w:val="right"/>
    </w:pPr>
    <w:r>
      <w:rPr>
        <w:rFonts w:ascii="Arial" w:hAnsi="Arial" w:cs="Arial"/>
      </w:rPr>
      <w:t>Page 1 of 12</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2BDA" w:rsidRDefault="00752BDA">
      <w:r>
        <w:separator/>
      </w:r>
    </w:p>
  </w:footnote>
  <w:footnote w:type="continuationSeparator" w:id="1">
    <w:p w:rsidR="00752BDA" w:rsidRDefault="00752B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005A" w:rsidRDefault="00A0005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C16" w:rsidRPr="00264549" w:rsidRDefault="00366C16">
    <w:pPr>
      <w:pStyle w:val="Header"/>
      <w:ind w:left="-360" w:firstLine="360"/>
      <w:rPr>
        <w:b/>
      </w:rPr>
    </w:pPr>
    <w:r w:rsidRPr="00264549">
      <w:rPr>
        <w:rFonts w:ascii="Tahoma" w:hAnsi="Tahoma" w:cs="Tahoma"/>
        <w:b/>
        <w:bCs/>
      </w:rPr>
      <w:t xml:space="preserve">ALKEM </w:t>
    </w:r>
    <w:r w:rsidR="00A0005A">
      <w:rPr>
        <w:rFonts w:ascii="Tahoma" w:hAnsi="Tahoma" w:cs="Tahoma"/>
        <w:b/>
        <w:bCs/>
      </w:rPr>
      <w:t>HEALTH SCIENCE</w:t>
    </w:r>
    <w:r w:rsidRPr="00264549">
      <w:rPr>
        <w:rFonts w:ascii="Tahoma" w:hAnsi="Tahoma" w:cs="Tahoma"/>
        <w:b/>
        <w:bCs/>
      </w:rPr>
      <w:t xml:space="preserve">                                                                 </w:t>
    </w:r>
    <w:r>
      <w:rPr>
        <w:rFonts w:ascii="Tahoma" w:hAnsi="Tahoma" w:cs="Tahoma"/>
        <w:b/>
        <w:bCs/>
      </w:rPr>
      <w:t xml:space="preserve">             </w:t>
    </w:r>
    <w:r w:rsidRPr="00264549">
      <w:rPr>
        <w:rFonts w:ascii="Tahoma" w:hAnsi="Tahoma" w:cs="Tahoma"/>
        <w:b/>
        <w:bCs/>
      </w:rPr>
      <w:t xml:space="preserve"> </w:t>
    </w: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402374840" r:id="rId2"/>
      </w:object>
    </w:r>
  </w:p>
  <w:p w:rsidR="00366C16" w:rsidRPr="00264549" w:rsidRDefault="00366C16">
    <w:pPr>
      <w:pStyle w:val="Header"/>
      <w:ind w:hanging="187"/>
      <w:rPr>
        <w:rFonts w:ascii="Tahoma" w:hAnsi="Tahoma" w:cs="Tahoma"/>
        <w:b/>
        <w:bCs/>
      </w:rPr>
    </w:pPr>
    <w:r w:rsidRPr="00264549">
      <w:rPr>
        <w:rFonts w:ascii="Tahoma" w:hAnsi="Tahoma" w:cs="Tahoma"/>
      </w:rPr>
      <w:t xml:space="preserve">   </w:t>
    </w:r>
    <w:r w:rsidR="00A0005A">
      <w:rPr>
        <w:rFonts w:ascii="Tahoma" w:hAnsi="Tahoma" w:cs="Tahoma"/>
        <w:b/>
        <w:bCs/>
      </w:rPr>
      <w:t>SIKKIM</w:t>
    </w:r>
    <w:r w:rsidRPr="00264549">
      <w:rPr>
        <w:rFonts w:ascii="Tahoma" w:hAnsi="Tahoma" w:cs="Tahoma"/>
        <w:b/>
        <w:bCs/>
      </w:rPr>
      <w:t xml:space="preserve">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366C16" w:rsidRPr="00264549" w:rsidTr="00CC1047">
      <w:trPr>
        <w:cantSplit/>
        <w:trHeight w:val="970"/>
      </w:trPr>
      <w:tc>
        <w:tcPr>
          <w:tcW w:w="6427" w:type="dxa"/>
          <w:tcBorders>
            <w:bottom w:val="single" w:sz="4" w:space="0" w:color="auto"/>
          </w:tcBorders>
          <w:vAlign w:val="center"/>
        </w:tcPr>
        <w:p w:rsidR="00366C16" w:rsidRPr="00264549" w:rsidRDefault="00366C16">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366C16" w:rsidRPr="00264549" w:rsidRDefault="00366C16">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366C16" w:rsidRPr="00264549" w:rsidRDefault="00366C16" w:rsidP="00A0005A">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sidR="006D613F">
            <w:rPr>
              <w:rFonts w:ascii="Tahoma" w:hAnsi="Tahoma" w:cs="Tahoma"/>
              <w:b/>
              <w:iCs/>
              <w:color w:val="000000"/>
              <w:szCs w:val="20"/>
            </w:rPr>
            <w:t>URS/</w:t>
          </w:r>
        </w:p>
      </w:tc>
    </w:tr>
  </w:tbl>
  <w:p w:rsidR="00366C16" w:rsidRDefault="00366C16">
    <w:pPr>
      <w:pStyle w:val="Header"/>
      <w:rPr>
        <w:sz w:val="6"/>
      </w:rPr>
    </w:pPr>
    <w:r>
      <w:softHyphen/>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C16" w:rsidRDefault="00366C16">
    <w:pPr>
      <w:pStyle w:val="Header"/>
      <w:ind w:hanging="187"/>
      <w:rPr>
        <w:rFonts w:ascii="Tahoma" w:hAnsi="Tahoma" w:cs="Tahoma"/>
        <w:b/>
        <w:bCs/>
        <w:sz w:val="22"/>
      </w:rPr>
    </w:pPr>
    <w:r>
      <w:rPr>
        <w:rFonts w:ascii="Tahoma" w:hAnsi="Tahoma" w:cs="Tahoma"/>
        <w:b/>
        <w:bCs/>
        <w:sz w:val="22"/>
      </w:rPr>
      <w:t xml:space="preserve"> </w:t>
    </w:r>
  </w:p>
  <w:p w:rsidR="00366C16" w:rsidRPr="00264549" w:rsidRDefault="00366C16" w:rsidP="00B75DA1">
    <w:pPr>
      <w:pStyle w:val="Header"/>
      <w:ind w:hanging="187"/>
      <w:jc w:val="center"/>
      <w:rPr>
        <w:rFonts w:ascii="Tahoma" w:hAnsi="Tahoma" w:cs="Tahoma"/>
        <w:b/>
      </w:rPr>
    </w:pPr>
    <w:r w:rsidRPr="00264549">
      <w:rPr>
        <w:rFonts w:ascii="Tahoma" w:hAnsi="Tahoma" w:cs="Tahoma"/>
        <w:b/>
      </w:rPr>
      <w:t>Annexure-I</w:t>
    </w:r>
  </w:p>
  <w:p w:rsidR="00366C16" w:rsidRDefault="00366C16">
    <w:pPr>
      <w:pStyle w:val="Header"/>
      <w:ind w:hanging="187"/>
      <w:rPr>
        <w:rFonts w:ascii="Tahoma" w:hAnsi="Tahoma" w:cs="Tahoma"/>
      </w:rPr>
    </w:pPr>
  </w:p>
  <w:p w:rsidR="00366C16" w:rsidRDefault="00366C16">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20"/>
  <w:displayHorizontalDrawingGridEvery w:val="2"/>
  <w:displayVerticalDrawingGridEvery w:val="2"/>
  <w:noPunctuationKerning/>
  <w:characterSpacingControl w:val="doNotCompress"/>
  <w:hdrShapeDefaults>
    <o:shapedefaults v:ext="edit" spidmax="4098"/>
  </w:hdrShapeDefaults>
  <w:footnotePr>
    <w:footnote w:id="0"/>
    <w:footnote w:id="1"/>
  </w:footnotePr>
  <w:endnotePr>
    <w:endnote w:id="0"/>
    <w:endnote w:id="1"/>
  </w:endnotePr>
  <w:compat/>
  <w:rsids>
    <w:rsidRoot w:val="00B17BB7"/>
    <w:rsid w:val="000021A4"/>
    <w:rsid w:val="00013146"/>
    <w:rsid w:val="000247B6"/>
    <w:rsid w:val="00025482"/>
    <w:rsid w:val="00027122"/>
    <w:rsid w:val="00034B54"/>
    <w:rsid w:val="0004151A"/>
    <w:rsid w:val="000434AD"/>
    <w:rsid w:val="000543E4"/>
    <w:rsid w:val="00054B93"/>
    <w:rsid w:val="00057B8D"/>
    <w:rsid w:val="00062BFC"/>
    <w:rsid w:val="0006489B"/>
    <w:rsid w:val="00074FD8"/>
    <w:rsid w:val="00077185"/>
    <w:rsid w:val="00086C2D"/>
    <w:rsid w:val="0009195C"/>
    <w:rsid w:val="00092BC6"/>
    <w:rsid w:val="00097BC4"/>
    <w:rsid w:val="000A114A"/>
    <w:rsid w:val="000A5A55"/>
    <w:rsid w:val="000B03FA"/>
    <w:rsid w:val="000B3FF4"/>
    <w:rsid w:val="000C3205"/>
    <w:rsid w:val="000D60E4"/>
    <w:rsid w:val="000E154F"/>
    <w:rsid w:val="000E1BB1"/>
    <w:rsid w:val="000E71A7"/>
    <w:rsid w:val="000F44C4"/>
    <w:rsid w:val="00107BCF"/>
    <w:rsid w:val="0011003C"/>
    <w:rsid w:val="00112BAE"/>
    <w:rsid w:val="00124A2A"/>
    <w:rsid w:val="00124D84"/>
    <w:rsid w:val="00125F32"/>
    <w:rsid w:val="0013119A"/>
    <w:rsid w:val="00133789"/>
    <w:rsid w:val="0013493A"/>
    <w:rsid w:val="001367A7"/>
    <w:rsid w:val="00143637"/>
    <w:rsid w:val="001452B6"/>
    <w:rsid w:val="00156E1A"/>
    <w:rsid w:val="00160795"/>
    <w:rsid w:val="001612DD"/>
    <w:rsid w:val="001730D4"/>
    <w:rsid w:val="001735CD"/>
    <w:rsid w:val="00182710"/>
    <w:rsid w:val="001844BB"/>
    <w:rsid w:val="00184906"/>
    <w:rsid w:val="00184FD6"/>
    <w:rsid w:val="001864CA"/>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3312A"/>
    <w:rsid w:val="00240A67"/>
    <w:rsid w:val="00240A9B"/>
    <w:rsid w:val="00240E35"/>
    <w:rsid w:val="00244A78"/>
    <w:rsid w:val="00245C0A"/>
    <w:rsid w:val="00251732"/>
    <w:rsid w:val="00263AD7"/>
    <w:rsid w:val="00264549"/>
    <w:rsid w:val="00264684"/>
    <w:rsid w:val="00265FB3"/>
    <w:rsid w:val="00267003"/>
    <w:rsid w:val="0027440A"/>
    <w:rsid w:val="00277C41"/>
    <w:rsid w:val="00283367"/>
    <w:rsid w:val="0028643B"/>
    <w:rsid w:val="00290C24"/>
    <w:rsid w:val="00297D00"/>
    <w:rsid w:val="002A1FE6"/>
    <w:rsid w:val="002B08C4"/>
    <w:rsid w:val="002B2E8F"/>
    <w:rsid w:val="002B32EF"/>
    <w:rsid w:val="002B5566"/>
    <w:rsid w:val="002B602B"/>
    <w:rsid w:val="002C246A"/>
    <w:rsid w:val="002C2E49"/>
    <w:rsid w:val="002C7893"/>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26AA7"/>
    <w:rsid w:val="00330FDF"/>
    <w:rsid w:val="00336F71"/>
    <w:rsid w:val="00346BCD"/>
    <w:rsid w:val="00352FAB"/>
    <w:rsid w:val="00354FC3"/>
    <w:rsid w:val="00366C16"/>
    <w:rsid w:val="003772B6"/>
    <w:rsid w:val="0038215B"/>
    <w:rsid w:val="00384A4A"/>
    <w:rsid w:val="003951C2"/>
    <w:rsid w:val="00396156"/>
    <w:rsid w:val="00396B6C"/>
    <w:rsid w:val="003A3249"/>
    <w:rsid w:val="003A3C2C"/>
    <w:rsid w:val="003A472E"/>
    <w:rsid w:val="003B2397"/>
    <w:rsid w:val="003C0161"/>
    <w:rsid w:val="003C01E0"/>
    <w:rsid w:val="003C4F58"/>
    <w:rsid w:val="003D1914"/>
    <w:rsid w:val="003E413A"/>
    <w:rsid w:val="003E4D0F"/>
    <w:rsid w:val="003E6A42"/>
    <w:rsid w:val="003F5694"/>
    <w:rsid w:val="003F7DBA"/>
    <w:rsid w:val="003F7E35"/>
    <w:rsid w:val="004062FF"/>
    <w:rsid w:val="00410D0B"/>
    <w:rsid w:val="00412970"/>
    <w:rsid w:val="00414265"/>
    <w:rsid w:val="004206FC"/>
    <w:rsid w:val="0042727E"/>
    <w:rsid w:val="0042735A"/>
    <w:rsid w:val="00436220"/>
    <w:rsid w:val="00455012"/>
    <w:rsid w:val="004711CD"/>
    <w:rsid w:val="00480F6B"/>
    <w:rsid w:val="00482256"/>
    <w:rsid w:val="00482570"/>
    <w:rsid w:val="00484A10"/>
    <w:rsid w:val="004A1139"/>
    <w:rsid w:val="004A331A"/>
    <w:rsid w:val="004A3453"/>
    <w:rsid w:val="004A7EAB"/>
    <w:rsid w:val="004B3EC1"/>
    <w:rsid w:val="004D12CC"/>
    <w:rsid w:val="004F1079"/>
    <w:rsid w:val="00505CD4"/>
    <w:rsid w:val="005135DD"/>
    <w:rsid w:val="00514CCA"/>
    <w:rsid w:val="00515138"/>
    <w:rsid w:val="005223FE"/>
    <w:rsid w:val="0052585B"/>
    <w:rsid w:val="005317E9"/>
    <w:rsid w:val="00534FD4"/>
    <w:rsid w:val="00537642"/>
    <w:rsid w:val="00542976"/>
    <w:rsid w:val="005523A6"/>
    <w:rsid w:val="0056490B"/>
    <w:rsid w:val="005710EB"/>
    <w:rsid w:val="00572260"/>
    <w:rsid w:val="0057480A"/>
    <w:rsid w:val="005877D6"/>
    <w:rsid w:val="00587ACB"/>
    <w:rsid w:val="00597F87"/>
    <w:rsid w:val="005A1546"/>
    <w:rsid w:val="005A3A0C"/>
    <w:rsid w:val="005B1951"/>
    <w:rsid w:val="005B479A"/>
    <w:rsid w:val="005C0357"/>
    <w:rsid w:val="005D2EF4"/>
    <w:rsid w:val="005F790F"/>
    <w:rsid w:val="00613D27"/>
    <w:rsid w:val="00617ADF"/>
    <w:rsid w:val="00640BA7"/>
    <w:rsid w:val="00641AD4"/>
    <w:rsid w:val="0064215E"/>
    <w:rsid w:val="0064511D"/>
    <w:rsid w:val="0064541B"/>
    <w:rsid w:val="00650EB0"/>
    <w:rsid w:val="00656782"/>
    <w:rsid w:val="00663187"/>
    <w:rsid w:val="006631DA"/>
    <w:rsid w:val="006644C4"/>
    <w:rsid w:val="006675D9"/>
    <w:rsid w:val="00670448"/>
    <w:rsid w:val="00671967"/>
    <w:rsid w:val="00674258"/>
    <w:rsid w:val="00676DA6"/>
    <w:rsid w:val="006773A3"/>
    <w:rsid w:val="0068091D"/>
    <w:rsid w:val="00681A46"/>
    <w:rsid w:val="00681F1E"/>
    <w:rsid w:val="00687569"/>
    <w:rsid w:val="00693EB3"/>
    <w:rsid w:val="00695FCE"/>
    <w:rsid w:val="006A4C95"/>
    <w:rsid w:val="006A6FF0"/>
    <w:rsid w:val="006C00FC"/>
    <w:rsid w:val="006C57B8"/>
    <w:rsid w:val="006D01F1"/>
    <w:rsid w:val="006D0535"/>
    <w:rsid w:val="006D613F"/>
    <w:rsid w:val="006E08DC"/>
    <w:rsid w:val="006E0AF2"/>
    <w:rsid w:val="006F646C"/>
    <w:rsid w:val="007104DA"/>
    <w:rsid w:val="00712E90"/>
    <w:rsid w:val="00715236"/>
    <w:rsid w:val="0071673D"/>
    <w:rsid w:val="00717288"/>
    <w:rsid w:val="00724467"/>
    <w:rsid w:val="0072608E"/>
    <w:rsid w:val="00733887"/>
    <w:rsid w:val="00746694"/>
    <w:rsid w:val="00747205"/>
    <w:rsid w:val="00752B4C"/>
    <w:rsid w:val="00752BDA"/>
    <w:rsid w:val="00762F90"/>
    <w:rsid w:val="00786573"/>
    <w:rsid w:val="00787A6B"/>
    <w:rsid w:val="007921F9"/>
    <w:rsid w:val="00792BB6"/>
    <w:rsid w:val="00792C0A"/>
    <w:rsid w:val="007A259A"/>
    <w:rsid w:val="007A3C10"/>
    <w:rsid w:val="007A5915"/>
    <w:rsid w:val="007B595C"/>
    <w:rsid w:val="007B71A6"/>
    <w:rsid w:val="007C0D59"/>
    <w:rsid w:val="007D7A8E"/>
    <w:rsid w:val="00801469"/>
    <w:rsid w:val="00802570"/>
    <w:rsid w:val="008127DD"/>
    <w:rsid w:val="00820144"/>
    <w:rsid w:val="0082135B"/>
    <w:rsid w:val="00830DD1"/>
    <w:rsid w:val="008310A0"/>
    <w:rsid w:val="00833C51"/>
    <w:rsid w:val="0083612B"/>
    <w:rsid w:val="00837081"/>
    <w:rsid w:val="0083762A"/>
    <w:rsid w:val="00853DA3"/>
    <w:rsid w:val="00853F16"/>
    <w:rsid w:val="00857DE5"/>
    <w:rsid w:val="00863AF9"/>
    <w:rsid w:val="008658EE"/>
    <w:rsid w:val="00867722"/>
    <w:rsid w:val="00870C45"/>
    <w:rsid w:val="00871947"/>
    <w:rsid w:val="00885B3B"/>
    <w:rsid w:val="00886BF7"/>
    <w:rsid w:val="00892F1D"/>
    <w:rsid w:val="008A694B"/>
    <w:rsid w:val="008B0DC9"/>
    <w:rsid w:val="008B19E1"/>
    <w:rsid w:val="008B3D32"/>
    <w:rsid w:val="008C59D6"/>
    <w:rsid w:val="008C6CF5"/>
    <w:rsid w:val="008D69DA"/>
    <w:rsid w:val="008E4706"/>
    <w:rsid w:val="008E4B33"/>
    <w:rsid w:val="008F7916"/>
    <w:rsid w:val="00910276"/>
    <w:rsid w:val="00910BB0"/>
    <w:rsid w:val="00913EA7"/>
    <w:rsid w:val="00921A49"/>
    <w:rsid w:val="009301BB"/>
    <w:rsid w:val="00931B62"/>
    <w:rsid w:val="00940F66"/>
    <w:rsid w:val="00946140"/>
    <w:rsid w:val="00970168"/>
    <w:rsid w:val="009740AB"/>
    <w:rsid w:val="00975D19"/>
    <w:rsid w:val="00984376"/>
    <w:rsid w:val="00991FD9"/>
    <w:rsid w:val="009947CF"/>
    <w:rsid w:val="009A49E3"/>
    <w:rsid w:val="009A4D26"/>
    <w:rsid w:val="009A6ACF"/>
    <w:rsid w:val="009A7A13"/>
    <w:rsid w:val="009B2CBF"/>
    <w:rsid w:val="009B58F7"/>
    <w:rsid w:val="009B627C"/>
    <w:rsid w:val="009C3B13"/>
    <w:rsid w:val="009C5571"/>
    <w:rsid w:val="009D7F03"/>
    <w:rsid w:val="009E0C33"/>
    <w:rsid w:val="009E20C7"/>
    <w:rsid w:val="009E76EB"/>
    <w:rsid w:val="009F08AF"/>
    <w:rsid w:val="009F1228"/>
    <w:rsid w:val="009F589D"/>
    <w:rsid w:val="00A0005A"/>
    <w:rsid w:val="00A0475A"/>
    <w:rsid w:val="00A144BD"/>
    <w:rsid w:val="00A23B31"/>
    <w:rsid w:val="00A259FB"/>
    <w:rsid w:val="00A31E1A"/>
    <w:rsid w:val="00A325F9"/>
    <w:rsid w:val="00A54C28"/>
    <w:rsid w:val="00A6154F"/>
    <w:rsid w:val="00A667F1"/>
    <w:rsid w:val="00A67222"/>
    <w:rsid w:val="00A70574"/>
    <w:rsid w:val="00A738DF"/>
    <w:rsid w:val="00A7597E"/>
    <w:rsid w:val="00A81F66"/>
    <w:rsid w:val="00A84EED"/>
    <w:rsid w:val="00A86600"/>
    <w:rsid w:val="00A979D8"/>
    <w:rsid w:val="00AA776B"/>
    <w:rsid w:val="00AB0130"/>
    <w:rsid w:val="00AB3DB7"/>
    <w:rsid w:val="00AB6EC8"/>
    <w:rsid w:val="00AB7883"/>
    <w:rsid w:val="00AC4662"/>
    <w:rsid w:val="00AD239A"/>
    <w:rsid w:val="00AE3979"/>
    <w:rsid w:val="00AE4052"/>
    <w:rsid w:val="00AE454E"/>
    <w:rsid w:val="00AF1E50"/>
    <w:rsid w:val="00AF3CB3"/>
    <w:rsid w:val="00AF4A63"/>
    <w:rsid w:val="00AF5182"/>
    <w:rsid w:val="00B00BF4"/>
    <w:rsid w:val="00B16C6F"/>
    <w:rsid w:val="00B17BB7"/>
    <w:rsid w:val="00B232B2"/>
    <w:rsid w:val="00B318CA"/>
    <w:rsid w:val="00B36A1C"/>
    <w:rsid w:val="00B437F6"/>
    <w:rsid w:val="00B478FE"/>
    <w:rsid w:val="00B53DD0"/>
    <w:rsid w:val="00B544BC"/>
    <w:rsid w:val="00B56B97"/>
    <w:rsid w:val="00B57311"/>
    <w:rsid w:val="00B63416"/>
    <w:rsid w:val="00B75DA1"/>
    <w:rsid w:val="00B8410C"/>
    <w:rsid w:val="00B853B1"/>
    <w:rsid w:val="00B86AF5"/>
    <w:rsid w:val="00B9283D"/>
    <w:rsid w:val="00B92AA4"/>
    <w:rsid w:val="00B93CD9"/>
    <w:rsid w:val="00B945F3"/>
    <w:rsid w:val="00B973C2"/>
    <w:rsid w:val="00B97966"/>
    <w:rsid w:val="00BA1911"/>
    <w:rsid w:val="00BA2F53"/>
    <w:rsid w:val="00BB45A3"/>
    <w:rsid w:val="00BB4905"/>
    <w:rsid w:val="00BC0611"/>
    <w:rsid w:val="00BD2891"/>
    <w:rsid w:val="00BD5E17"/>
    <w:rsid w:val="00BD76C4"/>
    <w:rsid w:val="00BF08D8"/>
    <w:rsid w:val="00BF0DBC"/>
    <w:rsid w:val="00BF7875"/>
    <w:rsid w:val="00C017DE"/>
    <w:rsid w:val="00C0207E"/>
    <w:rsid w:val="00C02FA7"/>
    <w:rsid w:val="00C03A02"/>
    <w:rsid w:val="00C05808"/>
    <w:rsid w:val="00C20170"/>
    <w:rsid w:val="00C202DB"/>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5EF5"/>
    <w:rsid w:val="00C7711D"/>
    <w:rsid w:val="00C95443"/>
    <w:rsid w:val="00CA2B49"/>
    <w:rsid w:val="00CA2F70"/>
    <w:rsid w:val="00CA5D21"/>
    <w:rsid w:val="00CB37D3"/>
    <w:rsid w:val="00CB4F1A"/>
    <w:rsid w:val="00CB6D4B"/>
    <w:rsid w:val="00CC1047"/>
    <w:rsid w:val="00CD0A6A"/>
    <w:rsid w:val="00CD1C5B"/>
    <w:rsid w:val="00CD1FB7"/>
    <w:rsid w:val="00CD4E26"/>
    <w:rsid w:val="00CD5AFB"/>
    <w:rsid w:val="00CE2E37"/>
    <w:rsid w:val="00CE7BD9"/>
    <w:rsid w:val="00D0329C"/>
    <w:rsid w:val="00D0530A"/>
    <w:rsid w:val="00D108CA"/>
    <w:rsid w:val="00D17211"/>
    <w:rsid w:val="00D2418C"/>
    <w:rsid w:val="00D30B36"/>
    <w:rsid w:val="00D336A6"/>
    <w:rsid w:val="00D40169"/>
    <w:rsid w:val="00D4390F"/>
    <w:rsid w:val="00D44960"/>
    <w:rsid w:val="00D533C4"/>
    <w:rsid w:val="00D54797"/>
    <w:rsid w:val="00D5492B"/>
    <w:rsid w:val="00D55AF2"/>
    <w:rsid w:val="00D60586"/>
    <w:rsid w:val="00D61C68"/>
    <w:rsid w:val="00D648AA"/>
    <w:rsid w:val="00D7197F"/>
    <w:rsid w:val="00D75D92"/>
    <w:rsid w:val="00D80D41"/>
    <w:rsid w:val="00D821B3"/>
    <w:rsid w:val="00D83A77"/>
    <w:rsid w:val="00D93DE6"/>
    <w:rsid w:val="00D94529"/>
    <w:rsid w:val="00D95804"/>
    <w:rsid w:val="00DA3F07"/>
    <w:rsid w:val="00DA72A2"/>
    <w:rsid w:val="00DB247C"/>
    <w:rsid w:val="00DB35E5"/>
    <w:rsid w:val="00DC247D"/>
    <w:rsid w:val="00DD044E"/>
    <w:rsid w:val="00DD4252"/>
    <w:rsid w:val="00DD4532"/>
    <w:rsid w:val="00DE0E4D"/>
    <w:rsid w:val="00DE4C79"/>
    <w:rsid w:val="00DF2B97"/>
    <w:rsid w:val="00DF2F13"/>
    <w:rsid w:val="00DF34CA"/>
    <w:rsid w:val="00DF55CF"/>
    <w:rsid w:val="00E01C18"/>
    <w:rsid w:val="00E1652A"/>
    <w:rsid w:val="00E267E4"/>
    <w:rsid w:val="00E35ED1"/>
    <w:rsid w:val="00E423DB"/>
    <w:rsid w:val="00E46DB2"/>
    <w:rsid w:val="00E507FA"/>
    <w:rsid w:val="00E57AE7"/>
    <w:rsid w:val="00E60DE6"/>
    <w:rsid w:val="00E6298B"/>
    <w:rsid w:val="00E66398"/>
    <w:rsid w:val="00E70D9C"/>
    <w:rsid w:val="00E769C0"/>
    <w:rsid w:val="00E77533"/>
    <w:rsid w:val="00E80A2A"/>
    <w:rsid w:val="00E857F4"/>
    <w:rsid w:val="00E93EC4"/>
    <w:rsid w:val="00EA1F10"/>
    <w:rsid w:val="00EB59FB"/>
    <w:rsid w:val="00EB634A"/>
    <w:rsid w:val="00EC2A02"/>
    <w:rsid w:val="00EC2B25"/>
    <w:rsid w:val="00ED0A72"/>
    <w:rsid w:val="00ED1F08"/>
    <w:rsid w:val="00EE7FDB"/>
    <w:rsid w:val="00EF2B8B"/>
    <w:rsid w:val="00F02AA7"/>
    <w:rsid w:val="00F12181"/>
    <w:rsid w:val="00F14DCB"/>
    <w:rsid w:val="00F21DF5"/>
    <w:rsid w:val="00F22204"/>
    <w:rsid w:val="00F23E4B"/>
    <w:rsid w:val="00F25C8F"/>
    <w:rsid w:val="00F30E4B"/>
    <w:rsid w:val="00F37B8B"/>
    <w:rsid w:val="00F42B23"/>
    <w:rsid w:val="00F43D3E"/>
    <w:rsid w:val="00F46E70"/>
    <w:rsid w:val="00F511B0"/>
    <w:rsid w:val="00F51CF2"/>
    <w:rsid w:val="00F5397F"/>
    <w:rsid w:val="00F5789C"/>
    <w:rsid w:val="00F63B32"/>
    <w:rsid w:val="00F64F1A"/>
    <w:rsid w:val="00F7419E"/>
    <w:rsid w:val="00F752F8"/>
    <w:rsid w:val="00F75647"/>
    <w:rsid w:val="00F87486"/>
    <w:rsid w:val="00FA2C96"/>
    <w:rsid w:val="00FB3045"/>
    <w:rsid w:val="00FC1487"/>
    <w:rsid w:val="00FC5152"/>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1123</TotalTime>
  <Pages>12</Pages>
  <Words>2482</Words>
  <Characters>14150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16599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367</cp:revision>
  <cp:lastPrinted>2011-07-14T12:34:00Z</cp:lastPrinted>
  <dcterms:created xsi:type="dcterms:W3CDTF">2011-05-25T11:34:00Z</dcterms:created>
  <dcterms:modified xsi:type="dcterms:W3CDTF">2012-06-28T02:18:00Z</dcterms:modified>
</cp:coreProperties>
</file>